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 xml:space="preserve">Муниципальная программа </w:t>
      </w:r>
    </w:p>
    <w:p w:rsidR="00597CD7" w:rsidRPr="001D770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1D7701">
        <w:rPr>
          <w:rFonts w:ascii="Times New Roman" w:hAnsi="Times New Roman"/>
          <w:b/>
          <w:sz w:val="36"/>
          <w:szCs w:val="36"/>
        </w:rPr>
        <w:t>«</w:t>
      </w:r>
      <w:r w:rsidR="001D7701" w:rsidRPr="001D7701">
        <w:rPr>
          <w:rFonts w:ascii="Times New Roman" w:hAnsi="Times New Roman"/>
          <w:b/>
          <w:sz w:val="36"/>
          <w:szCs w:val="36"/>
        </w:rPr>
        <w:t>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</w:t>
      </w:r>
      <w:r w:rsidR="001D7701" w:rsidRPr="001D7701">
        <w:rPr>
          <w:rFonts w:ascii="Times New Roman" w:hAnsi="Times New Roman"/>
          <w:b/>
          <w:sz w:val="36"/>
          <w:szCs w:val="36"/>
        </w:rPr>
        <w:t>и</w:t>
      </w:r>
      <w:r w:rsidR="001D7701" w:rsidRPr="001D7701">
        <w:rPr>
          <w:rFonts w:ascii="Times New Roman" w:hAnsi="Times New Roman"/>
          <w:b/>
          <w:sz w:val="36"/>
          <w:szCs w:val="36"/>
        </w:rPr>
        <w:t>евский на  201</w:t>
      </w:r>
      <w:r w:rsidR="000167F1">
        <w:rPr>
          <w:rFonts w:ascii="Times New Roman" w:hAnsi="Times New Roman"/>
          <w:b/>
          <w:sz w:val="36"/>
          <w:szCs w:val="36"/>
        </w:rPr>
        <w:t>8</w:t>
      </w:r>
      <w:r w:rsidR="001D7701" w:rsidRPr="001D7701">
        <w:rPr>
          <w:rFonts w:ascii="Times New Roman" w:hAnsi="Times New Roman"/>
          <w:b/>
          <w:sz w:val="36"/>
          <w:szCs w:val="36"/>
        </w:rPr>
        <w:t>-20</w:t>
      </w:r>
      <w:r w:rsidR="000167F1">
        <w:rPr>
          <w:rFonts w:ascii="Times New Roman" w:hAnsi="Times New Roman"/>
          <w:b/>
          <w:sz w:val="36"/>
          <w:szCs w:val="36"/>
        </w:rPr>
        <w:t>20</w:t>
      </w:r>
      <w:r w:rsidR="001D7701" w:rsidRPr="001D7701">
        <w:rPr>
          <w:rFonts w:ascii="Times New Roman" w:hAnsi="Times New Roman"/>
          <w:b/>
          <w:sz w:val="36"/>
          <w:szCs w:val="36"/>
        </w:rPr>
        <w:t xml:space="preserve"> гг</w:t>
      </w:r>
      <w:r w:rsidR="00D50206">
        <w:rPr>
          <w:rFonts w:ascii="Times New Roman" w:hAnsi="Times New Roman"/>
          <w:b/>
          <w:sz w:val="36"/>
          <w:szCs w:val="36"/>
        </w:rPr>
        <w:t>.</w:t>
      </w:r>
      <w:r w:rsidRPr="001D7701">
        <w:rPr>
          <w:rFonts w:ascii="Times New Roman" w:hAnsi="Times New Roman"/>
          <w:b/>
          <w:sz w:val="36"/>
          <w:szCs w:val="36"/>
        </w:rPr>
        <w:t>»</w:t>
      </w: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A049A" w:rsidRDefault="001A049A" w:rsidP="001A04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CD7" w:rsidRPr="001A049A" w:rsidRDefault="00597CD7" w:rsidP="001A049A">
      <w:pPr>
        <w:jc w:val="center"/>
        <w:rPr>
          <w:rFonts w:ascii="Times New Roman" w:hAnsi="Times New Roman"/>
          <w:b/>
          <w:sz w:val="32"/>
          <w:szCs w:val="32"/>
        </w:rPr>
      </w:pPr>
      <w:r w:rsidRPr="001A049A">
        <w:rPr>
          <w:rFonts w:ascii="Times New Roman" w:hAnsi="Times New Roman"/>
          <w:b/>
          <w:sz w:val="32"/>
          <w:szCs w:val="32"/>
        </w:rPr>
        <w:lastRenderedPageBreak/>
        <w:t>ПАСПОРТ</w:t>
      </w:r>
    </w:p>
    <w:p w:rsidR="001A049A" w:rsidRPr="001A049A" w:rsidRDefault="001A049A" w:rsidP="00597CD7">
      <w:pPr>
        <w:jc w:val="center"/>
        <w:rPr>
          <w:rFonts w:ascii="Times New Roman" w:hAnsi="Times New Roman"/>
          <w:sz w:val="28"/>
          <w:szCs w:val="28"/>
        </w:rPr>
      </w:pPr>
      <w:r w:rsidRPr="001A049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A049A" w:rsidRDefault="001A049A" w:rsidP="00597CD7">
      <w:pPr>
        <w:jc w:val="center"/>
        <w:rPr>
          <w:rFonts w:ascii="Times New Roman" w:hAnsi="Times New Roman"/>
          <w:sz w:val="28"/>
          <w:szCs w:val="28"/>
        </w:rPr>
      </w:pPr>
      <w:r w:rsidRPr="001A049A">
        <w:rPr>
          <w:rFonts w:ascii="Times New Roman" w:hAnsi="Times New Roman"/>
          <w:sz w:val="28"/>
          <w:szCs w:val="28"/>
        </w:rPr>
        <w:t xml:space="preserve">«Защита населения и территорий от чрезвычайных ситуаций природного и </w:t>
      </w:r>
    </w:p>
    <w:p w:rsidR="001A049A" w:rsidRDefault="001A049A" w:rsidP="00597CD7">
      <w:pPr>
        <w:jc w:val="center"/>
        <w:rPr>
          <w:rFonts w:ascii="Times New Roman" w:hAnsi="Times New Roman"/>
          <w:sz w:val="28"/>
          <w:szCs w:val="28"/>
        </w:rPr>
      </w:pPr>
      <w:r w:rsidRPr="001A049A">
        <w:rPr>
          <w:rFonts w:ascii="Times New Roman" w:hAnsi="Times New Roman"/>
          <w:sz w:val="28"/>
          <w:szCs w:val="28"/>
        </w:rPr>
        <w:t xml:space="preserve">техногенного характера, обеспечение пожарной безопасности на территории </w:t>
      </w:r>
    </w:p>
    <w:p w:rsidR="001A049A" w:rsidRPr="001A049A" w:rsidRDefault="001A049A" w:rsidP="00597CD7">
      <w:pPr>
        <w:jc w:val="center"/>
        <w:rPr>
          <w:rFonts w:ascii="Times New Roman" w:hAnsi="Times New Roman"/>
          <w:sz w:val="28"/>
          <w:szCs w:val="28"/>
        </w:rPr>
      </w:pPr>
      <w:r w:rsidRPr="001A049A">
        <w:rPr>
          <w:rFonts w:ascii="Times New Roman" w:hAnsi="Times New Roman"/>
          <w:sz w:val="28"/>
          <w:szCs w:val="28"/>
        </w:rPr>
        <w:t xml:space="preserve">муниципального района Сергиевский на  2018-2020 </w:t>
      </w:r>
      <w:proofErr w:type="spellStart"/>
      <w:proofErr w:type="gramStart"/>
      <w:r w:rsidRPr="001A049A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1A049A">
        <w:rPr>
          <w:rFonts w:ascii="Times New Roman" w:hAnsi="Times New Roman"/>
          <w:sz w:val="28"/>
          <w:szCs w:val="28"/>
        </w:rPr>
        <w:t>».</w:t>
      </w:r>
    </w:p>
    <w:p w:rsidR="001A049A" w:rsidRPr="001A049A" w:rsidRDefault="001A049A" w:rsidP="00597CD7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5"/>
        <w:gridCol w:w="6912"/>
      </w:tblGrid>
      <w:tr w:rsidR="00E442D3" w:rsidRPr="00AF0921" w:rsidTr="00597CD7">
        <w:tc>
          <w:tcPr>
            <w:tcW w:w="2835" w:type="dxa"/>
          </w:tcPr>
          <w:p w:rsidR="00E442D3" w:rsidRPr="00AF0921" w:rsidRDefault="00E442D3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442D3" w:rsidRPr="00AF0921" w:rsidRDefault="00E442D3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E442D3" w:rsidRPr="00AF0921" w:rsidRDefault="00E442D3" w:rsidP="000167F1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«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и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туаций природного и техногенного характера, обесп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е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чение пожарной безопасности на территории муниц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и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пального района Сергиевский на 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D7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7701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1D770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442D3" w:rsidRPr="00004EBB" w:rsidTr="00F52DBF">
        <w:tc>
          <w:tcPr>
            <w:tcW w:w="2835" w:type="dxa"/>
          </w:tcPr>
          <w:p w:rsidR="00E442D3" w:rsidRPr="00004EBB" w:rsidRDefault="00E442D3" w:rsidP="00E4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EBB">
              <w:rPr>
                <w:rFonts w:ascii="Times New Roman" w:hAnsi="Times New Roman"/>
                <w:sz w:val="28"/>
                <w:szCs w:val="28"/>
              </w:rPr>
              <w:t>Дата принятия реш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ния о разработки  Программы</w:t>
            </w:r>
          </w:p>
        </w:tc>
        <w:tc>
          <w:tcPr>
            <w:tcW w:w="6912" w:type="dxa"/>
          </w:tcPr>
          <w:p w:rsidR="00E442D3" w:rsidRPr="00004EBB" w:rsidRDefault="00E442D3" w:rsidP="000167F1">
            <w:pPr>
              <w:rPr>
                <w:rFonts w:ascii="Times New Roman" w:hAnsi="Times New Roman"/>
                <w:sz w:val="28"/>
                <w:szCs w:val="28"/>
              </w:rPr>
            </w:pPr>
            <w:r w:rsidRPr="00004EBB">
              <w:rPr>
                <w:rFonts w:ascii="Times New Roman" w:hAnsi="Times New Roman"/>
                <w:sz w:val="28"/>
                <w:szCs w:val="28"/>
              </w:rPr>
              <w:t>распоряжение администрации муниципального района Сергиевский от 18.08.2017 г. №1377-р « О создании программного комитета администрации муниципал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ь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ного района Сергиевский по рассмотрению проекта муниципальной программы «Защита населения и те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р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ритории населения и территорий от чрезвычайных с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и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туаций природного и техногенного характера, обесп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чение пожарной безопасности на территории муниц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и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 xml:space="preserve">пального района Сергиевский на  2018-2020 </w:t>
            </w:r>
            <w:proofErr w:type="spellStart"/>
            <w:proofErr w:type="gramStart"/>
            <w:r w:rsidRPr="00004EBB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004EBB">
              <w:rPr>
                <w:rFonts w:ascii="Times New Roman" w:hAnsi="Times New Roman"/>
                <w:sz w:val="28"/>
                <w:szCs w:val="28"/>
              </w:rPr>
              <w:t>»»</w:t>
            </w:r>
          </w:p>
        </w:tc>
      </w:tr>
      <w:tr w:rsidR="00E442D3" w:rsidRPr="00AF0921" w:rsidTr="00F52DBF">
        <w:tc>
          <w:tcPr>
            <w:tcW w:w="2835" w:type="dxa"/>
          </w:tcPr>
          <w:p w:rsidR="00E442D3" w:rsidRPr="00004EBB" w:rsidRDefault="00E442D3" w:rsidP="00E4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EBB">
              <w:rPr>
                <w:rFonts w:ascii="Times New Roman" w:hAnsi="Times New Roman"/>
                <w:sz w:val="28"/>
                <w:szCs w:val="28"/>
              </w:rPr>
              <w:t>Муниципальный з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а</w:t>
            </w:r>
            <w:r w:rsidRPr="00004EBB">
              <w:rPr>
                <w:rFonts w:ascii="Times New Roman" w:hAnsi="Times New Roman"/>
                <w:sz w:val="28"/>
                <w:szCs w:val="28"/>
              </w:rPr>
              <w:t>казчик Программы</w:t>
            </w:r>
          </w:p>
        </w:tc>
        <w:tc>
          <w:tcPr>
            <w:tcW w:w="6912" w:type="dxa"/>
          </w:tcPr>
          <w:p w:rsidR="00E442D3" w:rsidRPr="00004EBB" w:rsidRDefault="00E442D3" w:rsidP="000167F1">
            <w:pPr>
              <w:rPr>
                <w:rFonts w:ascii="Times New Roman" w:hAnsi="Times New Roman"/>
                <w:sz w:val="28"/>
                <w:szCs w:val="28"/>
              </w:rPr>
            </w:pPr>
            <w:r w:rsidRPr="00004EBB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E442D3" w:rsidRPr="00AF0921" w:rsidTr="00F52DBF">
        <w:tc>
          <w:tcPr>
            <w:tcW w:w="2835" w:type="dxa"/>
          </w:tcPr>
          <w:p w:rsidR="00E442D3" w:rsidRPr="004B1360" w:rsidRDefault="00E442D3" w:rsidP="004B1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 w:rsidRPr="004B1360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4B13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B136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E442D3" w:rsidRPr="00AF0921" w:rsidRDefault="00E442D3" w:rsidP="004B1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E442D3" w:rsidRPr="00AF0921" w:rsidRDefault="00E442D3" w:rsidP="00815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E442D3" w:rsidRPr="00AF0921" w:rsidTr="00F52DBF">
        <w:tc>
          <w:tcPr>
            <w:tcW w:w="2835" w:type="dxa"/>
          </w:tcPr>
          <w:p w:rsidR="00E442D3" w:rsidRPr="00AF0921" w:rsidRDefault="00E442D3" w:rsidP="00815F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Pr="004B1360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4B13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B136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</w:tcPr>
          <w:p w:rsidR="00E442D3" w:rsidRPr="00AF0921" w:rsidRDefault="00E442D3" w:rsidP="00815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E442D3" w:rsidRPr="00AF0921" w:rsidTr="00F52DBF">
        <w:tc>
          <w:tcPr>
            <w:tcW w:w="2835" w:type="dxa"/>
          </w:tcPr>
          <w:p w:rsidR="00E442D3" w:rsidRPr="00AF0921" w:rsidRDefault="00E442D3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Цель и задачи Пр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</w:tcPr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0921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безопасности  населения  от  угроз природного  и  техногенного  характера,  а  также обе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печение  необходимых  условий  для  безопасной жи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з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недеятельности и предотвращения экономического ущерба  от  чрезвычайных  ситуаций,  устойчивого </w:t>
            </w:r>
          </w:p>
          <w:p w:rsidR="00E442D3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развития района.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7A65C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обучающихся, воспитанников и работников образовательных учр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е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ждений во время их трудовой и учебной деятельности, предотвращение пожаров в зданиях образовательных учреждений, повышение уровня пожарной безопасн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092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-повышение  оперативности  реагирования  на  угрозу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или возникновение чрезвычайной ситуации, пожара,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происшествия на воде;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-обеспечение готовности органов управления, сил и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средств к экстренному реагированию и </w:t>
            </w:r>
            <w:proofErr w:type="gramStart"/>
            <w:r w:rsidRPr="00AF0921">
              <w:rPr>
                <w:rFonts w:ascii="Times New Roman" w:hAnsi="Times New Roman"/>
                <w:sz w:val="28"/>
                <w:szCs w:val="28"/>
              </w:rPr>
              <w:t>оперативным</w:t>
            </w:r>
            <w:proofErr w:type="gramEnd"/>
            <w:r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действиям по предупреждению и ликвидации ЧС;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развитие системы мониторинга, прогнозирования и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оценки последствий ЧС;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  совершенствование  системы  подготовки руковод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щего состава и населения в области предупреждения и ликвидации чрезвычайных ситуаций;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-разработка и осуществление комплекса  </w:t>
            </w:r>
            <w:proofErr w:type="gramStart"/>
            <w:r w:rsidRPr="00AF0921">
              <w:rPr>
                <w:rFonts w:ascii="Times New Roman" w:hAnsi="Times New Roman"/>
                <w:sz w:val="28"/>
                <w:szCs w:val="28"/>
              </w:rPr>
              <w:t>превентивных</w:t>
            </w:r>
            <w:proofErr w:type="gramEnd"/>
            <w:r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смягчение последствий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ЧС для населения и объектов экономики;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развитие и совершенствование системы безопасности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людей на водных объектах;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 создание  и  поддержание  в  нормативном  состоянии 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резерва  материальных  ресурсов  в  целях предупр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ждения  и  ликвидации  чрезвычайных </w:t>
            </w:r>
          </w:p>
          <w:p w:rsidR="00E442D3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ситуаций мирного и военного времени.</w:t>
            </w:r>
          </w:p>
          <w:p w:rsidR="00E442D3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в рабочем состоянии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 xml:space="preserve"> автоматической п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жарной сигнализаци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 xml:space="preserve"> и прибор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 xml:space="preserve"> оповещения при п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жаре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зданиях образовательных учреждений района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42D3" w:rsidRPr="00AF0921" w:rsidRDefault="00E442D3" w:rsidP="00692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реализация требований правовых актов в области обеспечения пожарной безопасности образовательных учреждений направленных на сохранение жизни уч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щихся, воспитанников и работников во время их  уче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б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ной и трудовой деятельности.</w:t>
            </w:r>
          </w:p>
        </w:tc>
      </w:tr>
      <w:tr w:rsidR="00E442D3" w:rsidRPr="00AF0921" w:rsidTr="00F52DBF">
        <w:tc>
          <w:tcPr>
            <w:tcW w:w="2835" w:type="dxa"/>
          </w:tcPr>
          <w:p w:rsidR="00953C7B" w:rsidRDefault="00E442D3" w:rsidP="006B5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t>и этапы</w:t>
            </w:r>
          </w:p>
          <w:p w:rsidR="00E442D3" w:rsidRPr="00AF0921" w:rsidRDefault="00E442D3" w:rsidP="006B5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:rsidR="00E442D3" w:rsidRPr="00AF0921" w:rsidRDefault="00E442D3" w:rsidP="006B5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75337D" w:rsidRPr="00004EBB" w:rsidRDefault="0075337D" w:rsidP="00753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04EBB" w:rsidRPr="00004EBB">
              <w:rPr>
                <w:rFonts w:ascii="Times New Roman" w:hAnsi="Times New Roman"/>
                <w:sz w:val="28"/>
                <w:szCs w:val="28"/>
              </w:rPr>
              <w:t xml:space="preserve">еализации </w:t>
            </w:r>
            <w:r w:rsidR="00953C7B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осуществляется в один этап: </w:t>
            </w:r>
            <w:r w:rsidR="00953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2D3" w:rsidRPr="00004EB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442D3" w:rsidRPr="00004EBB">
              <w:rPr>
                <w:rFonts w:ascii="Times New Roman" w:hAnsi="Times New Roman"/>
                <w:sz w:val="28"/>
                <w:szCs w:val="28"/>
              </w:rPr>
              <w:t>2020 гг.</w:t>
            </w:r>
          </w:p>
        </w:tc>
      </w:tr>
      <w:tr w:rsidR="00E442D3" w:rsidRPr="00AF0921" w:rsidTr="001D7701">
        <w:tc>
          <w:tcPr>
            <w:tcW w:w="2835" w:type="dxa"/>
          </w:tcPr>
          <w:p w:rsidR="00E442D3" w:rsidRPr="0075337D" w:rsidRDefault="00E442D3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7D">
              <w:rPr>
                <w:rFonts w:ascii="Times New Roman" w:hAnsi="Times New Roman"/>
                <w:sz w:val="28"/>
                <w:szCs w:val="28"/>
              </w:rPr>
              <w:t>Важнейшие целевые  индикаторы  (показ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а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тели)</w:t>
            </w:r>
          </w:p>
          <w:p w:rsidR="00E442D3" w:rsidRPr="0075337D" w:rsidRDefault="00E442D3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7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E442D3" w:rsidRPr="00AF0921" w:rsidRDefault="00E442D3" w:rsidP="00AC19DA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Эффективность  реализации Программы  оценивается    с использованием  следующих показателей: </w:t>
            </w:r>
          </w:p>
          <w:p w:rsidR="00E442D3" w:rsidRDefault="00E442D3" w:rsidP="00C957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беспеченность  органа, специально уполномоченн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го на решение задач в области ГО, предупреждения и ликвидации ЧС (отдела по делам ГО и ЧС администр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а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 xml:space="preserve">ции муниципального района Сергиевский),   ЕДДС м.р.Сергиевский 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средствами индивидуальной защиты, техникой и специальным оборудованием для пред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преждения ЧС и проведения аварийно-спасательных работ в зонах ЧС;</w:t>
            </w:r>
          </w:p>
          <w:p w:rsidR="00E442D3" w:rsidRDefault="00E442D3" w:rsidP="00DF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комплектованность средствами защиты органов д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ы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хания органа, специально уполномоченного на реш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е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ние задач в области ГО, предупреждения и ликвидации Ч</w:t>
            </w:r>
            <w:proofErr w:type="gramStart"/>
            <w:r w:rsidRPr="00FC7A38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FC7A38">
              <w:rPr>
                <w:rFonts w:ascii="Times New Roman" w:hAnsi="Times New Roman"/>
                <w:sz w:val="28"/>
                <w:szCs w:val="28"/>
              </w:rPr>
              <w:t>отдела по делам ГО и ЧС администрации муниц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и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пального района Сергиевский), ЕДДС м.р.Сергиевский, органа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42D3" w:rsidRDefault="00E442D3" w:rsidP="00DF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беспеченность пунктов временного размещения п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страдавшего в  населения первоочередным запасом вещевого имущества и материальных средств;</w:t>
            </w:r>
          </w:p>
          <w:p w:rsidR="00E442D3" w:rsidRDefault="00E442D3" w:rsidP="008E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5A5E">
              <w:rPr>
                <w:rFonts w:ascii="Times New Roman" w:hAnsi="Times New Roman"/>
                <w:sz w:val="28"/>
                <w:szCs w:val="28"/>
              </w:rPr>
              <w:t>беспечение пожарной безопасности  органов местн</w:t>
            </w:r>
            <w:r w:rsidRPr="008E5A5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самоуправления;</w:t>
            </w:r>
          </w:p>
          <w:p w:rsidR="00E442D3" w:rsidRPr="00AF0921" w:rsidRDefault="00E442D3" w:rsidP="00C03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автоматических пожарных сигнализаций во всех  школах  муниципал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ь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ного района Сергиевский.</w:t>
            </w:r>
          </w:p>
        </w:tc>
      </w:tr>
      <w:tr w:rsidR="00E442D3" w:rsidRPr="00AF0921" w:rsidTr="001D7701">
        <w:tc>
          <w:tcPr>
            <w:tcW w:w="2835" w:type="dxa"/>
          </w:tcPr>
          <w:p w:rsidR="00E442D3" w:rsidRPr="00D92D96" w:rsidRDefault="00E442D3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96">
              <w:rPr>
                <w:rFonts w:ascii="Times New Roman" w:hAnsi="Times New Roman"/>
                <w:sz w:val="28"/>
                <w:szCs w:val="28"/>
              </w:rPr>
              <w:lastRenderedPageBreak/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</w:t>
            </w:r>
            <w:r w:rsidRPr="00D92D96">
              <w:rPr>
                <w:rFonts w:ascii="Times New Roman" w:hAnsi="Times New Roman"/>
                <w:sz w:val="28"/>
                <w:szCs w:val="28"/>
              </w:rPr>
              <w:t>источни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E442D3" w:rsidRPr="00D92D96" w:rsidRDefault="00E442D3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96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</w:tcPr>
          <w:p w:rsidR="001A049A" w:rsidRDefault="00E442D3" w:rsidP="0068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мероприятий Программы </w:t>
            </w:r>
            <w:r w:rsidR="001A049A">
              <w:rPr>
                <w:rFonts w:ascii="Times New Roman" w:hAnsi="Times New Roman"/>
                <w:sz w:val="28"/>
                <w:szCs w:val="28"/>
              </w:rPr>
              <w:t>за счет средств б</w:t>
            </w:r>
            <w:r w:rsidRPr="00D92D96">
              <w:rPr>
                <w:rFonts w:ascii="Times New Roman" w:hAnsi="Times New Roman"/>
                <w:sz w:val="28"/>
                <w:szCs w:val="28"/>
              </w:rPr>
              <w:t>юджет</w:t>
            </w:r>
            <w:r w:rsidR="001A049A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D96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Серг</w:t>
            </w:r>
            <w:r w:rsidRPr="00D92D96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D96">
              <w:rPr>
                <w:rFonts w:ascii="Times New Roman" w:hAnsi="Times New Roman"/>
                <w:sz w:val="28"/>
                <w:szCs w:val="28"/>
              </w:rPr>
              <w:t>евский</w:t>
            </w:r>
            <w:r w:rsidR="001A049A">
              <w:rPr>
                <w:rFonts w:ascii="Times New Roman" w:hAnsi="Times New Roman"/>
                <w:sz w:val="28"/>
                <w:szCs w:val="28"/>
              </w:rPr>
              <w:t xml:space="preserve"> составляет:</w:t>
            </w:r>
          </w:p>
          <w:p w:rsidR="00EB719D" w:rsidRDefault="00EB719D" w:rsidP="0068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Всего: 7672,97897 тыс.руб., </w:t>
            </w:r>
          </w:p>
          <w:p w:rsidR="00EB719D" w:rsidRDefault="00EB719D" w:rsidP="0068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:rsidR="00EB719D" w:rsidRDefault="00EB719D" w:rsidP="0068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г.-4172,97897 тыс.руб;</w:t>
            </w:r>
          </w:p>
          <w:p w:rsidR="00EB719D" w:rsidRDefault="00EB719D" w:rsidP="0068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– 2000,00000 тыс.руб; </w:t>
            </w:r>
          </w:p>
          <w:p w:rsidR="00E442D3" w:rsidRPr="00D92D96" w:rsidRDefault="00EB719D" w:rsidP="0068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г.- 1500,00000 тыс.руб</w:t>
            </w:r>
            <w:r w:rsidR="00E442D3" w:rsidRPr="00D92D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2D3" w:rsidRPr="00AF0921" w:rsidRDefault="00E442D3" w:rsidP="00C03776">
            <w:pPr>
              <w:rPr>
                <w:rFonts w:ascii="Times New Roman" w:hAnsi="Times New Roman"/>
                <w:sz w:val="28"/>
                <w:szCs w:val="28"/>
              </w:rPr>
            </w:pPr>
            <w:r w:rsidRPr="00D92D96">
              <w:rPr>
                <w:rFonts w:ascii="Times New Roman" w:hAnsi="Times New Roman"/>
                <w:sz w:val="28"/>
                <w:szCs w:val="28"/>
              </w:rPr>
              <w:t>Объемы  расходов  на  выполнение мероприятий  Пр</w:t>
            </w:r>
            <w:r w:rsidRPr="00D92D96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D96">
              <w:rPr>
                <w:rFonts w:ascii="Times New Roman" w:hAnsi="Times New Roman"/>
                <w:sz w:val="28"/>
                <w:szCs w:val="28"/>
              </w:rPr>
              <w:t>граммы ежегодно  уточняются  в  процессе исполнения  районного  бюджета на очередной финансовый год.</w:t>
            </w:r>
          </w:p>
        </w:tc>
      </w:tr>
      <w:tr w:rsidR="001A049A" w:rsidRPr="00AF0921" w:rsidTr="001D7701">
        <w:tc>
          <w:tcPr>
            <w:tcW w:w="2835" w:type="dxa"/>
          </w:tcPr>
          <w:p w:rsidR="001A049A" w:rsidRPr="0075337D" w:rsidRDefault="001A049A" w:rsidP="001A0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7D">
              <w:rPr>
                <w:rFonts w:ascii="Times New Roman" w:hAnsi="Times New Roman"/>
                <w:sz w:val="28"/>
                <w:szCs w:val="28"/>
              </w:rPr>
              <w:t>Ожидаемые резул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ь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таты и оценка соц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и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ально-экономической эффективности ре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а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лизации Программы</w:t>
            </w:r>
          </w:p>
        </w:tc>
        <w:tc>
          <w:tcPr>
            <w:tcW w:w="6912" w:type="dxa"/>
          </w:tcPr>
          <w:p w:rsidR="001D7469" w:rsidRPr="001D7469" w:rsidRDefault="001D7469" w:rsidP="00953C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469">
              <w:rPr>
                <w:color w:val="000000"/>
                <w:sz w:val="28"/>
                <w:szCs w:val="28"/>
              </w:rPr>
              <w:t>- Повышение защищенности населения и территори</w:t>
            </w:r>
            <w:r w:rsidR="00953C7B">
              <w:rPr>
                <w:color w:val="000000"/>
                <w:sz w:val="28"/>
                <w:szCs w:val="28"/>
              </w:rPr>
              <w:t>и</w:t>
            </w:r>
            <w:r w:rsidRPr="001D7469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="00953C7B">
              <w:rPr>
                <w:color w:val="000000"/>
                <w:sz w:val="28"/>
                <w:szCs w:val="28"/>
              </w:rPr>
              <w:t xml:space="preserve">района Сергиевский </w:t>
            </w:r>
            <w:r w:rsidRPr="001D7469">
              <w:rPr>
                <w:color w:val="000000"/>
                <w:sz w:val="28"/>
                <w:szCs w:val="28"/>
              </w:rPr>
              <w:t xml:space="preserve"> от затоплений и разрушений, возникающих при прохождении паводков, пожа</w:t>
            </w:r>
            <w:r w:rsidR="00953C7B">
              <w:rPr>
                <w:color w:val="000000"/>
                <w:sz w:val="28"/>
                <w:szCs w:val="28"/>
              </w:rPr>
              <w:t xml:space="preserve">ров </w:t>
            </w:r>
            <w:r w:rsidRPr="001D7469">
              <w:rPr>
                <w:color w:val="000000"/>
                <w:sz w:val="28"/>
                <w:szCs w:val="28"/>
              </w:rPr>
              <w:t xml:space="preserve"> и других чрезвычайных ситуаций</w:t>
            </w:r>
            <w:r w:rsidR="00953C7B">
              <w:rPr>
                <w:color w:val="000000"/>
                <w:sz w:val="28"/>
                <w:szCs w:val="28"/>
              </w:rPr>
              <w:t xml:space="preserve"> природного и техногенного характера</w:t>
            </w:r>
            <w:r w:rsidRPr="001D7469">
              <w:rPr>
                <w:color w:val="000000"/>
                <w:sz w:val="28"/>
                <w:szCs w:val="28"/>
              </w:rPr>
              <w:t>;</w:t>
            </w:r>
          </w:p>
          <w:p w:rsidR="001D7469" w:rsidRPr="001D7469" w:rsidRDefault="001D7469" w:rsidP="00953C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469">
              <w:rPr>
                <w:color w:val="000000"/>
                <w:sz w:val="28"/>
                <w:szCs w:val="28"/>
              </w:rPr>
              <w:t>- повышение устойчивости функционирования систем жизнеобеспечения в условиях чрезвычайной ситуации природного и техногенного характера;</w:t>
            </w:r>
          </w:p>
          <w:p w:rsidR="001D7469" w:rsidRPr="001D7469" w:rsidRDefault="001D7469" w:rsidP="00953C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469">
              <w:rPr>
                <w:color w:val="000000"/>
                <w:sz w:val="28"/>
                <w:szCs w:val="28"/>
              </w:rPr>
              <w:t>- создание резервов материальных сре</w:t>
            </w:r>
            <w:proofErr w:type="gramStart"/>
            <w:r w:rsidRPr="001D7469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1D7469">
              <w:rPr>
                <w:color w:val="000000"/>
                <w:sz w:val="28"/>
                <w:szCs w:val="28"/>
              </w:rPr>
              <w:t>я ликв</w:t>
            </w:r>
            <w:r w:rsidRPr="001D7469">
              <w:rPr>
                <w:color w:val="000000"/>
                <w:sz w:val="28"/>
                <w:szCs w:val="28"/>
              </w:rPr>
              <w:t>и</w:t>
            </w:r>
            <w:r w:rsidRPr="001D7469">
              <w:rPr>
                <w:color w:val="000000"/>
                <w:sz w:val="28"/>
                <w:szCs w:val="28"/>
              </w:rPr>
              <w:t>дации чрезвычайных ситуаций;</w:t>
            </w:r>
          </w:p>
          <w:p w:rsidR="001D7469" w:rsidRPr="001D7469" w:rsidRDefault="001D7469" w:rsidP="00953C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469">
              <w:rPr>
                <w:color w:val="000000"/>
                <w:sz w:val="28"/>
                <w:szCs w:val="28"/>
              </w:rPr>
              <w:t>- совершенствование систем связи и оповещения нас</w:t>
            </w:r>
            <w:r w:rsidRPr="001D7469">
              <w:rPr>
                <w:color w:val="000000"/>
                <w:sz w:val="28"/>
                <w:szCs w:val="28"/>
              </w:rPr>
              <w:t>е</w:t>
            </w:r>
            <w:r w:rsidRPr="001D7469">
              <w:rPr>
                <w:color w:val="000000"/>
                <w:sz w:val="28"/>
                <w:szCs w:val="28"/>
              </w:rPr>
              <w:t>ления;</w:t>
            </w:r>
          </w:p>
          <w:p w:rsidR="00953C7B" w:rsidRDefault="001D7469" w:rsidP="00953C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469">
              <w:rPr>
                <w:color w:val="000000"/>
                <w:sz w:val="28"/>
                <w:szCs w:val="28"/>
              </w:rPr>
              <w:t xml:space="preserve">- </w:t>
            </w:r>
            <w:r w:rsidR="00953C7B">
              <w:rPr>
                <w:color w:val="000000"/>
                <w:sz w:val="28"/>
                <w:szCs w:val="28"/>
              </w:rPr>
              <w:t>обеспечение безопасности гидротехнических соор</w:t>
            </w:r>
            <w:r w:rsidR="00953C7B">
              <w:rPr>
                <w:color w:val="000000"/>
                <w:sz w:val="28"/>
                <w:szCs w:val="28"/>
              </w:rPr>
              <w:t>у</w:t>
            </w:r>
            <w:r w:rsidR="00953C7B">
              <w:rPr>
                <w:color w:val="000000"/>
                <w:sz w:val="28"/>
                <w:szCs w:val="28"/>
              </w:rPr>
              <w:t>жений, расположенных на территории муниципального района Сергиевский;</w:t>
            </w:r>
          </w:p>
          <w:p w:rsidR="001D7469" w:rsidRPr="001D7469" w:rsidRDefault="00953C7B" w:rsidP="00953C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пожарной безопасности образовател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учреждений, расположенных на территории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 района Сергиевский</w:t>
            </w:r>
            <w:r w:rsidR="001D7469" w:rsidRPr="001D7469">
              <w:rPr>
                <w:color w:val="000000"/>
                <w:sz w:val="28"/>
                <w:szCs w:val="28"/>
              </w:rPr>
              <w:t>;</w:t>
            </w:r>
          </w:p>
          <w:p w:rsidR="001D7469" w:rsidRPr="001D7469" w:rsidRDefault="001D7469" w:rsidP="00953C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469">
              <w:rPr>
                <w:color w:val="000000"/>
                <w:sz w:val="28"/>
                <w:szCs w:val="28"/>
              </w:rPr>
              <w:t>- обеспечение временного размещения граждан в усл</w:t>
            </w:r>
            <w:r w:rsidRPr="001D7469">
              <w:rPr>
                <w:color w:val="000000"/>
                <w:sz w:val="28"/>
                <w:szCs w:val="28"/>
              </w:rPr>
              <w:t>о</w:t>
            </w:r>
            <w:r w:rsidRPr="001D7469">
              <w:rPr>
                <w:color w:val="000000"/>
                <w:sz w:val="28"/>
                <w:szCs w:val="28"/>
              </w:rPr>
              <w:t>виях чрезвычайной ситуации.</w:t>
            </w:r>
          </w:p>
          <w:p w:rsidR="001A049A" w:rsidRPr="001D7469" w:rsidRDefault="001A049A" w:rsidP="001D746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442D3" w:rsidRPr="00AF0921" w:rsidTr="00F52DBF">
        <w:tc>
          <w:tcPr>
            <w:tcW w:w="2835" w:type="dxa"/>
          </w:tcPr>
          <w:p w:rsidR="00E442D3" w:rsidRPr="0075337D" w:rsidRDefault="00E442D3" w:rsidP="0078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7D">
              <w:rPr>
                <w:rFonts w:ascii="Times New Roman" w:hAnsi="Times New Roman"/>
                <w:sz w:val="28"/>
                <w:szCs w:val="28"/>
              </w:rPr>
              <w:t>Система  организ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а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gramStart"/>
            <w:r w:rsidRPr="0075337D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75337D">
              <w:rPr>
                <w:rFonts w:ascii="Times New Roman" w:hAnsi="Times New Roman"/>
                <w:sz w:val="28"/>
                <w:szCs w:val="28"/>
              </w:rPr>
              <w:t xml:space="preserve">  х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 xml:space="preserve">дом реализации </w:t>
            </w:r>
            <w:r w:rsidR="00782A43" w:rsidRPr="0075337D">
              <w:rPr>
                <w:rFonts w:ascii="Times New Roman" w:hAnsi="Times New Roman"/>
                <w:sz w:val="28"/>
                <w:szCs w:val="28"/>
              </w:rPr>
              <w:t>П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р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</w:tcPr>
          <w:p w:rsidR="00E442D3" w:rsidRPr="0075337D" w:rsidRDefault="00E442D3" w:rsidP="00AC19DA">
            <w:pPr>
              <w:rPr>
                <w:rFonts w:ascii="Times New Roman" w:hAnsi="Times New Roman"/>
                <w:sz w:val="28"/>
                <w:szCs w:val="28"/>
              </w:rPr>
            </w:pPr>
            <w:r w:rsidRPr="0075337D">
              <w:rPr>
                <w:rFonts w:ascii="Times New Roman" w:hAnsi="Times New Roman"/>
                <w:sz w:val="28"/>
                <w:szCs w:val="28"/>
              </w:rPr>
              <w:t xml:space="preserve">Общее руководство и </w:t>
            </w:r>
            <w:proofErr w:type="gramStart"/>
            <w:r w:rsidRPr="007533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5337D">
              <w:rPr>
                <w:rFonts w:ascii="Times New Roman" w:hAnsi="Times New Roman"/>
                <w:sz w:val="28"/>
                <w:szCs w:val="28"/>
              </w:rPr>
              <w:t xml:space="preserve"> ходом реализации Программы осуществляет Администрация муниц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и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пального района Сергиевский.</w:t>
            </w:r>
          </w:p>
          <w:p w:rsidR="00E442D3" w:rsidRPr="0075337D" w:rsidRDefault="00E442D3" w:rsidP="00D50206">
            <w:pPr>
              <w:rPr>
                <w:rFonts w:ascii="Times New Roman" w:hAnsi="Times New Roman"/>
                <w:sz w:val="28"/>
                <w:szCs w:val="28"/>
              </w:rPr>
            </w:pPr>
            <w:r w:rsidRPr="0075337D">
              <w:rPr>
                <w:rFonts w:ascii="Times New Roman" w:hAnsi="Times New Roman"/>
                <w:sz w:val="28"/>
                <w:szCs w:val="28"/>
              </w:rPr>
              <w:t>Контроль за целевым и эффективным использованием бюджетных средств осуществляет Управление фина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н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сами администрации муниципального района Сергие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в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ский и Контрольное управление администрации мун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и</w:t>
            </w:r>
            <w:r w:rsidRPr="0075337D">
              <w:rPr>
                <w:rFonts w:ascii="Times New Roman" w:hAnsi="Times New Roman"/>
                <w:sz w:val="28"/>
                <w:szCs w:val="28"/>
              </w:rPr>
              <w:t>ципального района Сергиевский.</w:t>
            </w:r>
          </w:p>
        </w:tc>
      </w:tr>
    </w:tbl>
    <w:p w:rsidR="00597CD7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6A3085" w:rsidRDefault="006A3085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B0A24" w:rsidRDefault="004B0A24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B0A24" w:rsidRDefault="004B0A24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EB719D" w:rsidRDefault="00EB719D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B0A24" w:rsidRDefault="004B0A24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6A3085" w:rsidRDefault="006A3085" w:rsidP="006A3085">
      <w:pPr>
        <w:pStyle w:val="ae"/>
        <w:numPr>
          <w:ilvl w:val="0"/>
          <w:numId w:val="25"/>
        </w:num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 проблемы и обоснование необходимости ее решения программными методами</w:t>
      </w:r>
    </w:p>
    <w:p w:rsidR="00493B2E" w:rsidRDefault="00493B2E" w:rsidP="00493B2E">
      <w:pPr>
        <w:jc w:val="center"/>
        <w:rPr>
          <w:rFonts w:ascii="Times New Roman" w:hAnsi="Times New Roman"/>
          <w:b/>
          <w:sz w:val="36"/>
          <w:szCs w:val="36"/>
        </w:rPr>
      </w:pP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</w:t>
      </w:r>
      <w:r w:rsidRPr="00493B2E">
        <w:rPr>
          <w:color w:val="000000"/>
          <w:sz w:val="28"/>
          <w:szCs w:val="28"/>
        </w:rPr>
        <w:t>о</w:t>
      </w:r>
      <w:r w:rsidRPr="00493B2E">
        <w:rPr>
          <w:color w:val="000000"/>
          <w:sz w:val="28"/>
          <w:szCs w:val="28"/>
        </w:rPr>
        <w:t>ровью и материальному достатку людей. Первые места среди них занимают пожа</w:t>
      </w:r>
      <w:r w:rsidRPr="00493B2E">
        <w:rPr>
          <w:color w:val="000000"/>
          <w:sz w:val="28"/>
          <w:szCs w:val="28"/>
        </w:rPr>
        <w:t>р</w:t>
      </w:r>
      <w:r w:rsidRPr="00493B2E">
        <w:rPr>
          <w:color w:val="000000"/>
          <w:sz w:val="28"/>
          <w:szCs w:val="28"/>
        </w:rPr>
        <w:t>ная опасность, опасность на водных объектах, угрозы техногенного и природного характера для населения.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Суть проблемы заключается в необходимости достижения положительных р</w:t>
      </w:r>
      <w:r w:rsidRPr="00493B2E">
        <w:rPr>
          <w:color w:val="000000"/>
          <w:sz w:val="28"/>
          <w:szCs w:val="28"/>
        </w:rPr>
        <w:t>е</w:t>
      </w:r>
      <w:r w:rsidRPr="00493B2E">
        <w:rPr>
          <w:color w:val="000000"/>
          <w:sz w:val="28"/>
          <w:szCs w:val="28"/>
        </w:rPr>
        <w:t>зультатов по снижению количества пожаров, чрезвычайных ситуаций на водных объектах и повышению уровня безопасности населения и защищенности особо ва</w:t>
      </w:r>
      <w:r w:rsidRPr="00493B2E">
        <w:rPr>
          <w:color w:val="000000"/>
          <w:sz w:val="28"/>
          <w:szCs w:val="28"/>
        </w:rPr>
        <w:t>ж</w:t>
      </w:r>
      <w:r w:rsidRPr="00493B2E">
        <w:rPr>
          <w:color w:val="000000"/>
          <w:sz w:val="28"/>
          <w:szCs w:val="28"/>
        </w:rPr>
        <w:t xml:space="preserve">ных объектов от угроз природного и техногенного характера, созданию реальных условий для устойчивого развития </w:t>
      </w:r>
      <w:r w:rsidR="004B0A24">
        <w:rPr>
          <w:color w:val="000000"/>
          <w:sz w:val="28"/>
          <w:szCs w:val="28"/>
        </w:rPr>
        <w:t>муниципального района</w:t>
      </w:r>
      <w:r w:rsidRPr="00493B2E">
        <w:rPr>
          <w:color w:val="000000"/>
          <w:sz w:val="28"/>
          <w:szCs w:val="28"/>
        </w:rPr>
        <w:t>.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 xml:space="preserve">Ежегодно на территории </w:t>
      </w:r>
      <w:r w:rsidR="004B0A24">
        <w:rPr>
          <w:color w:val="000000"/>
          <w:sz w:val="28"/>
          <w:szCs w:val="28"/>
        </w:rPr>
        <w:t>муниципального района Сергиевский создаются пре</w:t>
      </w:r>
      <w:r w:rsidR="004B0A24">
        <w:rPr>
          <w:color w:val="000000"/>
          <w:sz w:val="28"/>
          <w:szCs w:val="28"/>
        </w:rPr>
        <w:t>д</w:t>
      </w:r>
      <w:r w:rsidR="004B0A24">
        <w:rPr>
          <w:color w:val="000000"/>
          <w:sz w:val="28"/>
          <w:szCs w:val="28"/>
        </w:rPr>
        <w:t xml:space="preserve">посылки возникновения </w:t>
      </w:r>
      <w:r w:rsidRPr="00493B2E">
        <w:rPr>
          <w:color w:val="000000"/>
          <w:sz w:val="28"/>
          <w:szCs w:val="28"/>
        </w:rPr>
        <w:t xml:space="preserve"> чрезвычайных ситуаций </w:t>
      </w:r>
      <w:r w:rsidR="004B0A24">
        <w:rPr>
          <w:color w:val="000000"/>
          <w:sz w:val="28"/>
          <w:szCs w:val="28"/>
        </w:rPr>
        <w:t xml:space="preserve"> природного и техногенного х</w:t>
      </w:r>
      <w:r w:rsidR="004B0A24">
        <w:rPr>
          <w:color w:val="000000"/>
          <w:sz w:val="28"/>
          <w:szCs w:val="28"/>
        </w:rPr>
        <w:t>а</w:t>
      </w:r>
      <w:r w:rsidR="004B0A24">
        <w:rPr>
          <w:color w:val="000000"/>
          <w:sz w:val="28"/>
          <w:szCs w:val="28"/>
        </w:rPr>
        <w:t>рактера</w:t>
      </w:r>
      <w:r w:rsidRPr="00493B2E">
        <w:rPr>
          <w:color w:val="000000"/>
          <w:sz w:val="28"/>
          <w:szCs w:val="28"/>
        </w:rPr>
        <w:t>, в результате которых населению, объектам социальной сферы и жизн</w:t>
      </w:r>
      <w:r w:rsidRPr="00493B2E">
        <w:rPr>
          <w:color w:val="000000"/>
          <w:sz w:val="28"/>
          <w:szCs w:val="28"/>
        </w:rPr>
        <w:t>е</w:t>
      </w:r>
      <w:r w:rsidRPr="00493B2E">
        <w:rPr>
          <w:color w:val="000000"/>
          <w:sz w:val="28"/>
          <w:szCs w:val="28"/>
        </w:rPr>
        <w:t xml:space="preserve">обеспечения, территориям населенных пунктов </w:t>
      </w:r>
      <w:r w:rsidR="004B0A24">
        <w:rPr>
          <w:color w:val="000000"/>
          <w:sz w:val="28"/>
          <w:szCs w:val="28"/>
        </w:rPr>
        <w:t xml:space="preserve">может быть нанесен </w:t>
      </w:r>
      <w:r w:rsidRPr="00493B2E">
        <w:rPr>
          <w:color w:val="000000"/>
          <w:sz w:val="28"/>
          <w:szCs w:val="28"/>
        </w:rPr>
        <w:t xml:space="preserve"> большой мат</w:t>
      </w:r>
      <w:r w:rsidRPr="00493B2E">
        <w:rPr>
          <w:color w:val="000000"/>
          <w:sz w:val="28"/>
          <w:szCs w:val="28"/>
        </w:rPr>
        <w:t>е</w:t>
      </w:r>
      <w:r w:rsidRPr="00493B2E">
        <w:rPr>
          <w:color w:val="000000"/>
          <w:sz w:val="28"/>
          <w:szCs w:val="28"/>
        </w:rPr>
        <w:t>риальный и экологический ущерб.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пожары и техногенные аварии на коммунально-энергетических сетях</w:t>
      </w:r>
      <w:r w:rsidR="004B0A24">
        <w:rPr>
          <w:color w:val="000000"/>
          <w:sz w:val="28"/>
          <w:szCs w:val="28"/>
        </w:rPr>
        <w:t>, ав</w:t>
      </w:r>
      <w:r w:rsidR="004B0A24">
        <w:rPr>
          <w:color w:val="000000"/>
          <w:sz w:val="28"/>
          <w:szCs w:val="28"/>
        </w:rPr>
        <w:t>а</w:t>
      </w:r>
      <w:r w:rsidR="004B0A24">
        <w:rPr>
          <w:color w:val="000000"/>
          <w:sz w:val="28"/>
          <w:szCs w:val="28"/>
        </w:rPr>
        <w:t>рии на федеральной автотрассе М-5 «Москва</w:t>
      </w:r>
      <w:r w:rsidR="0069358F">
        <w:rPr>
          <w:color w:val="000000"/>
          <w:sz w:val="28"/>
          <w:szCs w:val="28"/>
        </w:rPr>
        <w:t xml:space="preserve"> </w:t>
      </w:r>
      <w:r w:rsidR="004B0A24">
        <w:rPr>
          <w:color w:val="000000"/>
          <w:sz w:val="28"/>
          <w:szCs w:val="28"/>
        </w:rPr>
        <w:t>- Челябинск»</w:t>
      </w:r>
      <w:r w:rsidRPr="00493B2E">
        <w:rPr>
          <w:color w:val="000000"/>
          <w:sz w:val="28"/>
          <w:szCs w:val="28"/>
        </w:rPr>
        <w:t>.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</w:t>
      </w:r>
      <w:r w:rsidRPr="00493B2E">
        <w:rPr>
          <w:color w:val="000000"/>
          <w:sz w:val="28"/>
          <w:szCs w:val="28"/>
        </w:rPr>
        <w:t>а</w:t>
      </w:r>
      <w:r w:rsidRPr="00493B2E">
        <w:rPr>
          <w:color w:val="000000"/>
          <w:sz w:val="28"/>
          <w:szCs w:val="28"/>
        </w:rPr>
        <w:t>ют в себя: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- опасные геологические процессы (</w:t>
      </w:r>
      <w:r w:rsidR="004B0A24">
        <w:rPr>
          <w:color w:val="000000"/>
          <w:sz w:val="28"/>
          <w:szCs w:val="28"/>
        </w:rPr>
        <w:t>карстовые просадки, оползневые явления)</w:t>
      </w:r>
      <w:r w:rsidRPr="00493B2E">
        <w:rPr>
          <w:color w:val="000000"/>
          <w:sz w:val="28"/>
          <w:szCs w:val="28"/>
        </w:rPr>
        <w:t>;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93B2E">
        <w:rPr>
          <w:color w:val="000000"/>
          <w:sz w:val="28"/>
          <w:szCs w:val="28"/>
        </w:rPr>
        <w:t>- опасные гидрометеорологические явления (сильные ветры, сильные осадки, сил</w:t>
      </w:r>
      <w:r w:rsidRPr="00493B2E">
        <w:rPr>
          <w:color w:val="000000"/>
          <w:sz w:val="28"/>
          <w:szCs w:val="28"/>
        </w:rPr>
        <w:t>ь</w:t>
      </w:r>
      <w:r w:rsidRPr="00493B2E">
        <w:rPr>
          <w:color w:val="000000"/>
          <w:sz w:val="28"/>
          <w:szCs w:val="28"/>
        </w:rPr>
        <w:t>ные метели, град, интенсивные гололедно-изморозевые отложения, сильная жара, сильный мороз, засуха атмосферная и почвенная, наводнения, связанные с дожд</w:t>
      </w:r>
      <w:r w:rsidRPr="00493B2E">
        <w:rPr>
          <w:color w:val="000000"/>
          <w:sz w:val="28"/>
          <w:szCs w:val="28"/>
        </w:rPr>
        <w:t>е</w:t>
      </w:r>
      <w:r w:rsidRPr="00493B2E">
        <w:rPr>
          <w:color w:val="000000"/>
          <w:sz w:val="28"/>
          <w:szCs w:val="28"/>
        </w:rPr>
        <w:t>выми паводками, интенсивная эрозия берегов рек);</w:t>
      </w:r>
      <w:proofErr w:type="gramEnd"/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- опасные процессы биогенного характера (пожары, эпидемии, вызванные приро</w:t>
      </w:r>
      <w:r w:rsidRPr="00493B2E">
        <w:rPr>
          <w:color w:val="000000"/>
          <w:sz w:val="28"/>
          <w:szCs w:val="28"/>
        </w:rPr>
        <w:t>д</w:t>
      </w:r>
      <w:r w:rsidRPr="00493B2E">
        <w:rPr>
          <w:color w:val="000000"/>
          <w:sz w:val="28"/>
          <w:szCs w:val="28"/>
        </w:rPr>
        <w:t>но-очаговыми заболеваниями животных).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Кроме этого, на территории населенных пунктов муниципального образования функционируют</w:t>
      </w:r>
      <w:r w:rsidR="004B0A24">
        <w:rPr>
          <w:color w:val="000000"/>
          <w:sz w:val="28"/>
          <w:szCs w:val="28"/>
        </w:rPr>
        <w:t xml:space="preserve"> 7 потенциально-опасных объектов</w:t>
      </w:r>
      <w:r w:rsidRPr="00493B2E">
        <w:rPr>
          <w:color w:val="000000"/>
          <w:sz w:val="28"/>
          <w:szCs w:val="28"/>
        </w:rPr>
        <w:t xml:space="preserve">, </w:t>
      </w:r>
      <w:r w:rsidR="004B0A24" w:rsidRPr="00AF0921">
        <w:rPr>
          <w:sz w:val="28"/>
          <w:szCs w:val="28"/>
        </w:rPr>
        <w:t>3 магистральных газопровода и 4 магистральных нефтепровода</w:t>
      </w:r>
      <w:r w:rsidRPr="00493B2E">
        <w:rPr>
          <w:color w:val="000000"/>
          <w:sz w:val="28"/>
          <w:szCs w:val="28"/>
        </w:rPr>
        <w:t>. Большая часть этих объектов представляет поте</w:t>
      </w:r>
      <w:r w:rsidRPr="00493B2E">
        <w:rPr>
          <w:color w:val="000000"/>
          <w:sz w:val="28"/>
          <w:szCs w:val="28"/>
        </w:rPr>
        <w:t>н</w:t>
      </w:r>
      <w:r w:rsidRPr="00493B2E">
        <w:rPr>
          <w:color w:val="000000"/>
          <w:sz w:val="28"/>
          <w:szCs w:val="28"/>
        </w:rPr>
        <w:t>циальную опасность для здоровья и жизни населения.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С учетом уровня существующих угроз, эффективное противодействие возни</w:t>
      </w:r>
      <w:r w:rsidRPr="00493B2E">
        <w:rPr>
          <w:color w:val="000000"/>
          <w:sz w:val="28"/>
          <w:szCs w:val="28"/>
        </w:rPr>
        <w:t>к</w:t>
      </w:r>
      <w:r w:rsidRPr="00493B2E">
        <w:rPr>
          <w:color w:val="000000"/>
          <w:sz w:val="28"/>
          <w:szCs w:val="28"/>
        </w:rPr>
        <w:t>новению чрезвычайных ситуаций не может быть обеспечено только за счет резерва финансовых средств разовыми локальными мерами, принимаемыми органами мес</w:t>
      </w:r>
      <w:r w:rsidRPr="00493B2E">
        <w:rPr>
          <w:color w:val="000000"/>
          <w:sz w:val="28"/>
          <w:szCs w:val="28"/>
        </w:rPr>
        <w:t>т</w:t>
      </w:r>
      <w:r w:rsidRPr="00493B2E">
        <w:rPr>
          <w:color w:val="000000"/>
          <w:sz w:val="28"/>
          <w:szCs w:val="28"/>
        </w:rPr>
        <w:t>ного самоуправления, как правило, уже в период ликвидации последствий критич</w:t>
      </w:r>
      <w:r w:rsidRPr="00493B2E">
        <w:rPr>
          <w:color w:val="000000"/>
          <w:sz w:val="28"/>
          <w:szCs w:val="28"/>
        </w:rPr>
        <w:t>е</w:t>
      </w:r>
      <w:r w:rsidRPr="00493B2E">
        <w:rPr>
          <w:color w:val="000000"/>
          <w:sz w:val="28"/>
          <w:szCs w:val="28"/>
        </w:rPr>
        <w:t>ских ситуаций. Характер проблемы требует долговременной стратегии и организ</w:t>
      </w:r>
      <w:r w:rsidRPr="00493B2E">
        <w:rPr>
          <w:color w:val="000000"/>
          <w:sz w:val="28"/>
          <w:szCs w:val="28"/>
        </w:rPr>
        <w:t>а</w:t>
      </w:r>
      <w:r w:rsidRPr="00493B2E">
        <w:rPr>
          <w:color w:val="000000"/>
          <w:sz w:val="28"/>
          <w:szCs w:val="28"/>
        </w:rPr>
        <w:t>ционно-финансовых ресурсов, а также создания системы мер и действий по пред</w:t>
      </w:r>
      <w:r w:rsidRPr="00493B2E">
        <w:rPr>
          <w:color w:val="000000"/>
          <w:sz w:val="28"/>
          <w:szCs w:val="28"/>
        </w:rPr>
        <w:t>у</w:t>
      </w:r>
      <w:r w:rsidRPr="00493B2E">
        <w:rPr>
          <w:color w:val="000000"/>
          <w:sz w:val="28"/>
          <w:szCs w:val="28"/>
        </w:rPr>
        <w:t>преждению и предотвращению чрезвычайных ситуаций их технологического обе</w:t>
      </w:r>
      <w:r w:rsidRPr="00493B2E">
        <w:rPr>
          <w:color w:val="000000"/>
          <w:sz w:val="28"/>
          <w:szCs w:val="28"/>
        </w:rPr>
        <w:t>с</w:t>
      </w:r>
      <w:r w:rsidRPr="00493B2E">
        <w:rPr>
          <w:color w:val="000000"/>
          <w:sz w:val="28"/>
          <w:szCs w:val="28"/>
        </w:rPr>
        <w:t>печения, таких как:</w:t>
      </w:r>
    </w:p>
    <w:p w:rsidR="00493B2E" w:rsidRPr="00493B2E" w:rsidRDefault="00493B2E" w:rsidP="004B0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 xml:space="preserve">- создание системы оповещение и информирование населения в </w:t>
      </w:r>
      <w:proofErr w:type="gramStart"/>
      <w:r w:rsidRPr="00493B2E">
        <w:rPr>
          <w:color w:val="000000"/>
          <w:sz w:val="28"/>
          <w:szCs w:val="28"/>
        </w:rPr>
        <w:t>чрезвычайных</w:t>
      </w:r>
      <w:proofErr w:type="gramEnd"/>
      <w:r w:rsidRPr="00493B2E">
        <w:rPr>
          <w:color w:val="000000"/>
          <w:sz w:val="28"/>
          <w:szCs w:val="28"/>
        </w:rPr>
        <w:t xml:space="preserve"> сит</w:t>
      </w:r>
      <w:r w:rsidRPr="00493B2E">
        <w:rPr>
          <w:color w:val="000000"/>
          <w:sz w:val="28"/>
          <w:szCs w:val="28"/>
        </w:rPr>
        <w:t>у</w:t>
      </w:r>
      <w:r w:rsidRPr="00493B2E">
        <w:rPr>
          <w:color w:val="000000"/>
          <w:sz w:val="28"/>
          <w:szCs w:val="28"/>
        </w:rPr>
        <w:t>ация;</w:t>
      </w:r>
    </w:p>
    <w:p w:rsidR="00493B2E" w:rsidRDefault="00493B2E" w:rsidP="004B0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- прогнозирование опасных ситуаций и своевременное реагирование с использов</w:t>
      </w:r>
      <w:r w:rsidRPr="00493B2E">
        <w:rPr>
          <w:color w:val="000000"/>
          <w:sz w:val="28"/>
          <w:szCs w:val="28"/>
        </w:rPr>
        <w:t>а</w:t>
      </w:r>
      <w:r w:rsidRPr="00493B2E">
        <w:rPr>
          <w:color w:val="000000"/>
          <w:sz w:val="28"/>
          <w:szCs w:val="28"/>
        </w:rPr>
        <w:t>нием средств видеонаблюдения</w:t>
      </w:r>
      <w:r w:rsidR="001871FC">
        <w:rPr>
          <w:color w:val="000000"/>
          <w:sz w:val="28"/>
          <w:szCs w:val="28"/>
        </w:rPr>
        <w:t xml:space="preserve">, </w:t>
      </w:r>
      <w:r w:rsidRPr="00493B2E">
        <w:rPr>
          <w:color w:val="000000"/>
          <w:sz w:val="28"/>
          <w:szCs w:val="28"/>
        </w:rPr>
        <w:t xml:space="preserve">пожарной сигнализации, средств </w:t>
      </w:r>
      <w:r w:rsidR="001871FC">
        <w:rPr>
          <w:color w:val="000000"/>
          <w:sz w:val="28"/>
          <w:szCs w:val="28"/>
        </w:rPr>
        <w:t xml:space="preserve">информирования </w:t>
      </w:r>
      <w:r w:rsidR="001871FC">
        <w:rPr>
          <w:color w:val="000000"/>
          <w:sz w:val="28"/>
          <w:szCs w:val="28"/>
        </w:rPr>
        <w:lastRenderedPageBreak/>
        <w:t>о возникновении пожара на объектах образовательных учреждений  с использован</w:t>
      </w:r>
      <w:r w:rsidR="001871FC">
        <w:rPr>
          <w:color w:val="000000"/>
          <w:sz w:val="28"/>
          <w:szCs w:val="28"/>
        </w:rPr>
        <w:t>и</w:t>
      </w:r>
      <w:r w:rsidR="001871FC">
        <w:rPr>
          <w:color w:val="000000"/>
          <w:sz w:val="28"/>
          <w:szCs w:val="28"/>
        </w:rPr>
        <w:t>ем радиоканала</w:t>
      </w:r>
      <w:r w:rsidRPr="00493B2E">
        <w:rPr>
          <w:color w:val="000000"/>
          <w:sz w:val="28"/>
          <w:szCs w:val="28"/>
        </w:rPr>
        <w:t>.</w:t>
      </w:r>
    </w:p>
    <w:p w:rsidR="001871FC" w:rsidRPr="00493B2E" w:rsidRDefault="001871FC" w:rsidP="004B0A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своевременных мер пожарной безопасности в образовательных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ждениях по недопущению возникновения пожаров.</w:t>
      </w:r>
    </w:p>
    <w:p w:rsidR="00493B2E" w:rsidRPr="00493B2E" w:rsidRDefault="00493B2E" w:rsidP="00B4394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Создание системы информирования, оповещения населения и своевременн</w:t>
      </w:r>
      <w:r w:rsidRPr="00493B2E">
        <w:rPr>
          <w:color w:val="000000"/>
          <w:sz w:val="28"/>
          <w:szCs w:val="28"/>
        </w:rPr>
        <w:t>о</w:t>
      </w:r>
      <w:r w:rsidRPr="00493B2E">
        <w:rPr>
          <w:color w:val="000000"/>
          <w:sz w:val="28"/>
          <w:szCs w:val="28"/>
        </w:rPr>
        <w:t xml:space="preserve">сти реагирования в местах массового пребывания людей позволит использовать ее в трех режимах. В первом режиме (повседневное функционирование) используется для подготовки населения по вопросам гражданской обороны, защиты населения и территорий, обеспечения пожарной безопасности и охраны общественного порядка, а также доведения до граждан необходимой информации об основах безопасности жизнедеятельности. </w:t>
      </w:r>
      <w:proofErr w:type="gramStart"/>
      <w:r w:rsidRPr="00493B2E">
        <w:rPr>
          <w:color w:val="000000"/>
          <w:sz w:val="28"/>
          <w:szCs w:val="28"/>
        </w:rPr>
        <w:t>Во втором режиме (при угрозе возникновения и возникновение чрезвычайных ситуаций и массовых нарушений общественного порядка) система информирования и оповещения населения в местах массового пребывания людей используется для доведения до граждан оперативной информации о параметрах опасностей и угроз, направлениях и скорости их распространения, мерах по защите жизни и здоровья, организации помощи окружающим.</w:t>
      </w:r>
      <w:proofErr w:type="gramEnd"/>
      <w:r w:rsidRPr="00493B2E">
        <w:rPr>
          <w:color w:val="000000"/>
          <w:sz w:val="28"/>
          <w:szCs w:val="28"/>
        </w:rPr>
        <w:t xml:space="preserve"> В это же время осуществл</w:t>
      </w:r>
      <w:r w:rsidRPr="00493B2E">
        <w:rPr>
          <w:color w:val="000000"/>
          <w:sz w:val="28"/>
          <w:szCs w:val="28"/>
        </w:rPr>
        <w:t>я</w:t>
      </w:r>
      <w:r w:rsidRPr="00493B2E">
        <w:rPr>
          <w:color w:val="000000"/>
          <w:sz w:val="28"/>
          <w:szCs w:val="28"/>
        </w:rPr>
        <w:t>ется комплексный сбор информации для подготовки органами управления по делам гражданской обороны, чрезвычайным ситуациям и ликвидации последствий ст</w:t>
      </w:r>
      <w:r w:rsidRPr="00493B2E">
        <w:rPr>
          <w:color w:val="000000"/>
          <w:sz w:val="28"/>
          <w:szCs w:val="28"/>
        </w:rPr>
        <w:t>и</w:t>
      </w:r>
      <w:r w:rsidRPr="00493B2E">
        <w:rPr>
          <w:color w:val="000000"/>
          <w:sz w:val="28"/>
          <w:szCs w:val="28"/>
        </w:rPr>
        <w:t>хийных бедствий, органами внутренних дел, служб безопасности управленческих решений в целях локализации и ликвидации чрезвычайных ситуаций.</w:t>
      </w:r>
    </w:p>
    <w:p w:rsidR="00493B2E" w:rsidRDefault="00493B2E" w:rsidP="00B4394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В третьем режиме (после чрезвычайных ситуаций) система информирования и оповещения населения в местах массового пребывания людей задействуется для выполнения комплекса мероприятий, направленных на социальную реабилитацию, оказание психологической помощи населению, всестороннее информационное обеспечение граждан.</w:t>
      </w:r>
    </w:p>
    <w:p w:rsidR="00493B2E" w:rsidRPr="00493B2E" w:rsidRDefault="00493B2E" w:rsidP="001871F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B2E">
        <w:rPr>
          <w:color w:val="000000"/>
          <w:sz w:val="28"/>
          <w:szCs w:val="28"/>
        </w:rPr>
        <w:t>С учетом разграничения функций и ответственности органов государственной власти и органов местного самоуправления</w:t>
      </w:r>
      <w:r w:rsidR="001871FC">
        <w:rPr>
          <w:color w:val="000000"/>
          <w:sz w:val="28"/>
          <w:szCs w:val="28"/>
        </w:rPr>
        <w:t xml:space="preserve"> муниципальная </w:t>
      </w:r>
      <w:r w:rsidRPr="00493B2E">
        <w:rPr>
          <w:color w:val="000000"/>
          <w:sz w:val="28"/>
          <w:szCs w:val="28"/>
        </w:rPr>
        <w:t>программа «</w:t>
      </w:r>
      <w:r w:rsidR="001871FC" w:rsidRPr="001D7701">
        <w:rPr>
          <w:sz w:val="28"/>
          <w:szCs w:val="28"/>
        </w:rPr>
        <w:t>Защита населения и территорий от чрезвычайных ситуаций природного и техногенного х</w:t>
      </w:r>
      <w:r w:rsidR="001871FC" w:rsidRPr="001D7701">
        <w:rPr>
          <w:sz w:val="28"/>
          <w:szCs w:val="28"/>
        </w:rPr>
        <w:t>а</w:t>
      </w:r>
      <w:r w:rsidR="001871FC" w:rsidRPr="001D7701">
        <w:rPr>
          <w:sz w:val="28"/>
          <w:szCs w:val="28"/>
        </w:rPr>
        <w:t>рактера, обеспечение пожарной безопасности на территории муниципального рай</w:t>
      </w:r>
      <w:r w:rsidR="001871FC" w:rsidRPr="001D7701">
        <w:rPr>
          <w:sz w:val="28"/>
          <w:szCs w:val="28"/>
        </w:rPr>
        <w:t>о</w:t>
      </w:r>
      <w:r w:rsidR="001871FC" w:rsidRPr="001D7701">
        <w:rPr>
          <w:sz w:val="28"/>
          <w:szCs w:val="28"/>
        </w:rPr>
        <w:t>на Сергиевский на  201</w:t>
      </w:r>
      <w:r w:rsidR="001871FC">
        <w:rPr>
          <w:sz w:val="28"/>
          <w:szCs w:val="28"/>
        </w:rPr>
        <w:t>8</w:t>
      </w:r>
      <w:r w:rsidR="001871FC" w:rsidRPr="001D7701">
        <w:rPr>
          <w:sz w:val="28"/>
          <w:szCs w:val="28"/>
        </w:rPr>
        <w:t>-20</w:t>
      </w:r>
      <w:r w:rsidR="001871FC">
        <w:rPr>
          <w:sz w:val="28"/>
          <w:szCs w:val="28"/>
        </w:rPr>
        <w:t>20</w:t>
      </w:r>
      <w:r w:rsidR="001871FC" w:rsidRPr="001D7701">
        <w:rPr>
          <w:sz w:val="28"/>
          <w:szCs w:val="28"/>
        </w:rPr>
        <w:t xml:space="preserve"> </w:t>
      </w:r>
      <w:proofErr w:type="spellStart"/>
      <w:proofErr w:type="gramStart"/>
      <w:r w:rsidR="001871FC" w:rsidRPr="001D7701">
        <w:rPr>
          <w:sz w:val="28"/>
          <w:szCs w:val="28"/>
        </w:rPr>
        <w:t>гг</w:t>
      </w:r>
      <w:proofErr w:type="spellEnd"/>
      <w:proofErr w:type="gramEnd"/>
      <w:r w:rsidRPr="00493B2E">
        <w:rPr>
          <w:color w:val="000000"/>
          <w:sz w:val="28"/>
          <w:szCs w:val="28"/>
        </w:rPr>
        <w:t xml:space="preserve">» </w:t>
      </w:r>
      <w:r w:rsidR="001871FC">
        <w:rPr>
          <w:color w:val="000000"/>
          <w:sz w:val="28"/>
          <w:szCs w:val="28"/>
        </w:rPr>
        <w:t xml:space="preserve"> </w:t>
      </w:r>
      <w:r w:rsidRPr="00493B2E">
        <w:rPr>
          <w:color w:val="000000"/>
          <w:sz w:val="28"/>
          <w:szCs w:val="28"/>
        </w:rPr>
        <w:t>направлена на создание условий для уменьшения рисков чрезвычайных ситуаций, возникающих на территории района, реализацию, как превентивных мер, так и мероприятий по ликвидации причиненного ущерба.</w:t>
      </w:r>
    </w:p>
    <w:p w:rsidR="00493B2E" w:rsidRPr="00493B2E" w:rsidRDefault="00493B2E" w:rsidP="001871F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B2E">
        <w:rPr>
          <w:color w:val="000000"/>
          <w:sz w:val="28"/>
          <w:szCs w:val="28"/>
        </w:rPr>
        <w:t>Существо проблемы состоит в том, чтобы, обеспечив снижение количества</w:t>
      </w:r>
      <w:r w:rsidR="001871FC">
        <w:rPr>
          <w:color w:val="000000"/>
          <w:sz w:val="28"/>
          <w:szCs w:val="28"/>
        </w:rPr>
        <w:t xml:space="preserve"> угроз и случаев возникновения </w:t>
      </w:r>
      <w:r w:rsidRPr="00493B2E">
        <w:rPr>
          <w:color w:val="000000"/>
          <w:sz w:val="28"/>
          <w:szCs w:val="28"/>
        </w:rPr>
        <w:t xml:space="preserve"> чрезвычайных ситуаций и повышение уровня бе</w:t>
      </w:r>
      <w:r w:rsidRPr="00493B2E">
        <w:rPr>
          <w:color w:val="000000"/>
          <w:sz w:val="28"/>
          <w:szCs w:val="28"/>
        </w:rPr>
        <w:t>з</w:t>
      </w:r>
      <w:r w:rsidRPr="00493B2E">
        <w:rPr>
          <w:color w:val="000000"/>
          <w:sz w:val="28"/>
          <w:szCs w:val="28"/>
        </w:rPr>
        <w:t>опасности населения и защищенности критически важных объектов и территорий от угроз природного и техногенного ха</w:t>
      </w:r>
      <w:r w:rsidR="001871FC">
        <w:rPr>
          <w:color w:val="000000"/>
          <w:sz w:val="28"/>
          <w:szCs w:val="28"/>
        </w:rPr>
        <w:t>рактера, с</w:t>
      </w:r>
      <w:r w:rsidRPr="00493B2E">
        <w:rPr>
          <w:color w:val="000000"/>
          <w:sz w:val="28"/>
          <w:szCs w:val="28"/>
        </w:rPr>
        <w:t>оздать необходимые условия для устойчивого функционирования объектов жизнеобеспечения, нормальной жизнед</w:t>
      </w:r>
      <w:r w:rsidRPr="00493B2E">
        <w:rPr>
          <w:color w:val="000000"/>
          <w:sz w:val="28"/>
          <w:szCs w:val="28"/>
        </w:rPr>
        <w:t>е</w:t>
      </w:r>
      <w:r w:rsidRPr="00493B2E">
        <w:rPr>
          <w:color w:val="000000"/>
          <w:sz w:val="28"/>
          <w:szCs w:val="28"/>
        </w:rPr>
        <w:t>ятельности на территории муниципаль</w:t>
      </w:r>
      <w:r w:rsidR="001871FC">
        <w:rPr>
          <w:color w:val="000000"/>
          <w:sz w:val="28"/>
          <w:szCs w:val="28"/>
        </w:rPr>
        <w:t xml:space="preserve">ного района Сергиевский </w:t>
      </w:r>
      <w:r w:rsidRPr="00493B2E">
        <w:rPr>
          <w:color w:val="000000"/>
          <w:sz w:val="28"/>
          <w:szCs w:val="28"/>
        </w:rPr>
        <w:t xml:space="preserve"> путем рационал</w:t>
      </w:r>
      <w:r w:rsidRPr="00493B2E">
        <w:rPr>
          <w:color w:val="000000"/>
          <w:sz w:val="28"/>
          <w:szCs w:val="28"/>
        </w:rPr>
        <w:t>ь</w:t>
      </w:r>
      <w:r w:rsidRPr="00493B2E">
        <w:rPr>
          <w:color w:val="000000"/>
          <w:sz w:val="28"/>
          <w:szCs w:val="28"/>
        </w:rPr>
        <w:t>ного планирования мероприятий по снижению рисков и смягчению последствий чрезвычайной ситуации</w:t>
      </w:r>
      <w:proofErr w:type="gramEnd"/>
      <w:r w:rsidRPr="00493B2E">
        <w:rPr>
          <w:color w:val="000000"/>
          <w:sz w:val="28"/>
          <w:szCs w:val="28"/>
        </w:rPr>
        <w:t>, обеспечения их финансовыми ресурсами, координации усилий и средств.</w:t>
      </w:r>
    </w:p>
    <w:p w:rsidR="00493B2E" w:rsidRDefault="00493B2E" w:rsidP="001871F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000000"/>
          <w:sz w:val="21"/>
          <w:szCs w:val="21"/>
        </w:rPr>
      </w:pPr>
      <w:r w:rsidRPr="00493B2E">
        <w:rPr>
          <w:color w:val="000000"/>
          <w:sz w:val="28"/>
          <w:szCs w:val="28"/>
        </w:rPr>
        <w:t>Муниципальная программа «</w:t>
      </w:r>
      <w:r w:rsidR="001871FC" w:rsidRPr="001D7701">
        <w:rPr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</w:t>
      </w:r>
      <w:r w:rsidR="001871FC" w:rsidRPr="001D7701">
        <w:rPr>
          <w:sz w:val="28"/>
          <w:szCs w:val="28"/>
        </w:rPr>
        <w:t>о</w:t>
      </w:r>
      <w:r w:rsidR="001871FC" w:rsidRPr="001D7701">
        <w:rPr>
          <w:sz w:val="28"/>
          <w:szCs w:val="28"/>
        </w:rPr>
        <w:t>сти на территории муниципального района Сергиевский на  201</w:t>
      </w:r>
      <w:r w:rsidR="001871FC">
        <w:rPr>
          <w:sz w:val="28"/>
          <w:szCs w:val="28"/>
        </w:rPr>
        <w:t>8</w:t>
      </w:r>
      <w:r w:rsidR="001871FC" w:rsidRPr="001D7701">
        <w:rPr>
          <w:sz w:val="28"/>
          <w:szCs w:val="28"/>
        </w:rPr>
        <w:t>-20</w:t>
      </w:r>
      <w:r w:rsidR="001871FC">
        <w:rPr>
          <w:sz w:val="28"/>
          <w:szCs w:val="28"/>
        </w:rPr>
        <w:t>20</w:t>
      </w:r>
      <w:r w:rsidR="001871FC" w:rsidRPr="001D7701">
        <w:rPr>
          <w:sz w:val="28"/>
          <w:szCs w:val="28"/>
        </w:rPr>
        <w:t xml:space="preserve"> </w:t>
      </w:r>
      <w:proofErr w:type="spellStart"/>
      <w:proofErr w:type="gramStart"/>
      <w:r w:rsidR="001871FC" w:rsidRPr="001D7701">
        <w:rPr>
          <w:sz w:val="28"/>
          <w:szCs w:val="28"/>
        </w:rPr>
        <w:t>гг</w:t>
      </w:r>
      <w:proofErr w:type="spellEnd"/>
      <w:proofErr w:type="gramEnd"/>
      <w:r w:rsidRPr="00493B2E">
        <w:rPr>
          <w:color w:val="000000"/>
          <w:sz w:val="28"/>
          <w:szCs w:val="28"/>
        </w:rPr>
        <w:t>» разраб</w:t>
      </w:r>
      <w:r w:rsidRPr="00493B2E">
        <w:rPr>
          <w:color w:val="000000"/>
          <w:sz w:val="28"/>
          <w:szCs w:val="28"/>
        </w:rPr>
        <w:t>о</w:t>
      </w:r>
      <w:r w:rsidRPr="00493B2E">
        <w:rPr>
          <w:color w:val="000000"/>
          <w:sz w:val="28"/>
          <w:szCs w:val="28"/>
        </w:rPr>
        <w:t>тана во исполнение</w:t>
      </w:r>
      <w:r w:rsidRPr="00493B2E">
        <w:rPr>
          <w:rStyle w:val="a8"/>
          <w:color w:val="000000"/>
          <w:sz w:val="28"/>
          <w:szCs w:val="28"/>
        </w:rPr>
        <w:t> </w:t>
      </w:r>
      <w:r w:rsidRPr="00493B2E">
        <w:rPr>
          <w:color w:val="000000"/>
          <w:sz w:val="28"/>
          <w:szCs w:val="28"/>
        </w:rPr>
        <w:t xml:space="preserve"> </w:t>
      </w:r>
      <w:r w:rsidR="001871FC" w:rsidRPr="00004EBB">
        <w:rPr>
          <w:sz w:val="28"/>
          <w:szCs w:val="28"/>
        </w:rPr>
        <w:t>распоряжени</w:t>
      </w:r>
      <w:r w:rsidR="001871FC">
        <w:rPr>
          <w:sz w:val="28"/>
          <w:szCs w:val="28"/>
        </w:rPr>
        <w:t xml:space="preserve">я </w:t>
      </w:r>
      <w:r w:rsidR="001871FC" w:rsidRPr="00004EBB">
        <w:rPr>
          <w:sz w:val="28"/>
          <w:szCs w:val="28"/>
        </w:rPr>
        <w:t xml:space="preserve"> </w:t>
      </w:r>
      <w:r w:rsidR="001871FC">
        <w:rPr>
          <w:sz w:val="28"/>
          <w:szCs w:val="28"/>
        </w:rPr>
        <w:t>А</w:t>
      </w:r>
      <w:r w:rsidR="001871FC" w:rsidRPr="00004EBB">
        <w:rPr>
          <w:sz w:val="28"/>
          <w:szCs w:val="28"/>
        </w:rPr>
        <w:t>дминистрации муниципального района Серг</w:t>
      </w:r>
      <w:r w:rsidR="001871FC" w:rsidRPr="00004EBB">
        <w:rPr>
          <w:sz w:val="28"/>
          <w:szCs w:val="28"/>
        </w:rPr>
        <w:t>и</w:t>
      </w:r>
      <w:r w:rsidR="001871FC" w:rsidRPr="00004EBB">
        <w:rPr>
          <w:sz w:val="28"/>
          <w:szCs w:val="28"/>
        </w:rPr>
        <w:t>евский от 18.08.2017 г. №1377-р « О создании программного комитета администр</w:t>
      </w:r>
      <w:r w:rsidR="001871FC" w:rsidRPr="00004EBB">
        <w:rPr>
          <w:sz w:val="28"/>
          <w:szCs w:val="28"/>
        </w:rPr>
        <w:t>а</w:t>
      </w:r>
      <w:r w:rsidR="001871FC" w:rsidRPr="00004EBB">
        <w:rPr>
          <w:sz w:val="28"/>
          <w:szCs w:val="28"/>
        </w:rPr>
        <w:t>ции муниципального района Сергиевский по рассмотрению проекта муниципальной программы «Защита населения и территории населения и территорий от чрезвыча</w:t>
      </w:r>
      <w:r w:rsidR="001871FC" w:rsidRPr="00004EBB">
        <w:rPr>
          <w:sz w:val="28"/>
          <w:szCs w:val="28"/>
        </w:rPr>
        <w:t>й</w:t>
      </w:r>
      <w:r w:rsidR="001871FC" w:rsidRPr="00004EBB">
        <w:rPr>
          <w:sz w:val="28"/>
          <w:szCs w:val="28"/>
        </w:rPr>
        <w:lastRenderedPageBreak/>
        <w:t>ных ситуаций природного и техногенного характера, обеспечение пожарной бе</w:t>
      </w:r>
      <w:r w:rsidR="001871FC" w:rsidRPr="00004EBB">
        <w:rPr>
          <w:sz w:val="28"/>
          <w:szCs w:val="28"/>
        </w:rPr>
        <w:t>з</w:t>
      </w:r>
      <w:r w:rsidR="001871FC" w:rsidRPr="00004EBB">
        <w:rPr>
          <w:sz w:val="28"/>
          <w:szCs w:val="28"/>
        </w:rPr>
        <w:t xml:space="preserve">опасности на территории муниципального района Сергиевский на  2018-2020 </w:t>
      </w:r>
      <w:proofErr w:type="spellStart"/>
      <w:proofErr w:type="gramStart"/>
      <w:r w:rsidR="001871FC" w:rsidRPr="00004EBB">
        <w:rPr>
          <w:sz w:val="28"/>
          <w:szCs w:val="28"/>
        </w:rPr>
        <w:t>гг</w:t>
      </w:r>
      <w:proofErr w:type="spellEnd"/>
      <w:proofErr w:type="gramEnd"/>
      <w:r w:rsidR="001871FC" w:rsidRPr="00004EBB">
        <w:rPr>
          <w:sz w:val="28"/>
          <w:szCs w:val="28"/>
        </w:rPr>
        <w:t>»»</w:t>
      </w:r>
      <w:r>
        <w:rPr>
          <w:rFonts w:ascii="Trebuchet MS" w:hAnsi="Trebuchet MS"/>
          <w:color w:val="000000"/>
          <w:sz w:val="27"/>
          <w:szCs w:val="27"/>
        </w:rPr>
        <w:t>.</w:t>
      </w:r>
    </w:p>
    <w:p w:rsidR="00493B2E" w:rsidRPr="00493B2E" w:rsidRDefault="00493B2E" w:rsidP="00493B2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A3085" w:rsidRPr="00AF0921" w:rsidRDefault="006A3085" w:rsidP="006A3085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2.</w:t>
      </w:r>
      <w:r w:rsidRPr="00AF0921">
        <w:rPr>
          <w:rFonts w:ascii="Times New Roman" w:hAnsi="Times New Roman"/>
          <w:b/>
          <w:sz w:val="36"/>
          <w:szCs w:val="36"/>
        </w:rPr>
        <w:t xml:space="preserve"> Цель и задачи Программы</w:t>
      </w:r>
    </w:p>
    <w:p w:rsidR="00DC1EE7" w:rsidRDefault="00DC1EE7" w:rsidP="00DC1EE7">
      <w:pPr>
        <w:ind w:firstLine="708"/>
        <w:rPr>
          <w:rFonts w:ascii="Times New Roman" w:hAnsi="Times New Roman"/>
          <w:sz w:val="28"/>
          <w:szCs w:val="28"/>
        </w:rPr>
      </w:pP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 xml:space="preserve">Основной целью </w:t>
      </w:r>
      <w:r>
        <w:rPr>
          <w:color w:val="000000"/>
          <w:sz w:val="28"/>
          <w:szCs w:val="28"/>
        </w:rPr>
        <w:t>П</w:t>
      </w:r>
      <w:r w:rsidRPr="00DC1EE7">
        <w:rPr>
          <w:color w:val="000000"/>
          <w:sz w:val="28"/>
          <w:szCs w:val="28"/>
        </w:rPr>
        <w:t>рограммы является последовательное снижение риска во</w:t>
      </w:r>
      <w:r w:rsidRPr="00DC1EE7">
        <w:rPr>
          <w:color w:val="000000"/>
          <w:sz w:val="28"/>
          <w:szCs w:val="28"/>
        </w:rPr>
        <w:t>з</w:t>
      </w:r>
      <w:r w:rsidRPr="00DC1EE7">
        <w:rPr>
          <w:color w:val="000000"/>
          <w:sz w:val="28"/>
          <w:szCs w:val="28"/>
        </w:rPr>
        <w:t>никновения чрезвычайных ситуаций природного и техногенного характера, предо</w:t>
      </w:r>
      <w:r w:rsidRPr="00DC1EE7">
        <w:rPr>
          <w:color w:val="000000"/>
          <w:sz w:val="28"/>
          <w:szCs w:val="28"/>
        </w:rPr>
        <w:t>т</w:t>
      </w:r>
      <w:r w:rsidRPr="00DC1EE7">
        <w:rPr>
          <w:color w:val="000000"/>
          <w:sz w:val="28"/>
          <w:szCs w:val="28"/>
        </w:rPr>
        <w:t>вращение гибели людей в чрезвычайных ситуациях.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 xml:space="preserve">В условиях сохранения угроз возникновения на территории муниципального </w:t>
      </w:r>
      <w:r>
        <w:rPr>
          <w:color w:val="000000"/>
          <w:sz w:val="28"/>
          <w:szCs w:val="28"/>
        </w:rPr>
        <w:t xml:space="preserve">района Сергиевский </w:t>
      </w:r>
      <w:r w:rsidRPr="00DC1EE7">
        <w:rPr>
          <w:color w:val="000000"/>
          <w:sz w:val="28"/>
          <w:szCs w:val="28"/>
        </w:rPr>
        <w:t xml:space="preserve"> чрезвычайных ситуаций техногенного и природного характера важнейшими из задач является: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снижение рисков и смягчение последствий чрезвычайной ситуации природного и техногенного характера;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обеспечение пожарной безопасности;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обеспечение гражданской обороны;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развитие и функционирование Единой дежурно - диспетчерской службы.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Снижение рисков чрезвычайных ситуаций и масштабов их негативных п</w:t>
      </w:r>
      <w:r w:rsidRPr="00DC1EE7">
        <w:rPr>
          <w:color w:val="000000"/>
          <w:sz w:val="28"/>
          <w:szCs w:val="28"/>
        </w:rPr>
        <w:t>о</w:t>
      </w:r>
      <w:r w:rsidRPr="00DC1EE7">
        <w:rPr>
          <w:color w:val="000000"/>
          <w:sz w:val="28"/>
          <w:szCs w:val="28"/>
        </w:rPr>
        <w:t>следствий планируется обеспечить путем реализации следующих основных напра</w:t>
      </w:r>
      <w:r w:rsidRPr="00DC1EE7">
        <w:rPr>
          <w:color w:val="000000"/>
          <w:sz w:val="28"/>
          <w:szCs w:val="28"/>
        </w:rPr>
        <w:t>в</w:t>
      </w:r>
      <w:r w:rsidRPr="00DC1EE7">
        <w:rPr>
          <w:color w:val="000000"/>
          <w:sz w:val="28"/>
          <w:szCs w:val="28"/>
        </w:rPr>
        <w:t>лений Программы: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совершенствование нормативных правовых, методических и организационных о</w:t>
      </w:r>
      <w:r w:rsidRPr="00DC1EE7">
        <w:rPr>
          <w:color w:val="000000"/>
          <w:sz w:val="28"/>
          <w:szCs w:val="28"/>
        </w:rPr>
        <w:t>с</w:t>
      </w:r>
      <w:r w:rsidRPr="00DC1EE7">
        <w:rPr>
          <w:color w:val="000000"/>
          <w:sz w:val="28"/>
          <w:szCs w:val="28"/>
        </w:rPr>
        <w:t>нов управления в области повышения безопасности населения и защищенности кр</w:t>
      </w:r>
      <w:r w:rsidRPr="00DC1EE7">
        <w:rPr>
          <w:color w:val="000000"/>
          <w:sz w:val="28"/>
          <w:szCs w:val="28"/>
        </w:rPr>
        <w:t>и</w:t>
      </w:r>
      <w:r w:rsidRPr="00DC1EE7">
        <w:rPr>
          <w:color w:val="000000"/>
          <w:sz w:val="28"/>
          <w:szCs w:val="28"/>
        </w:rPr>
        <w:t>тически важных объектов от угроз природного и техногенного характера;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поддержание в постоянной технической готовности </w:t>
      </w:r>
      <w:r w:rsidRPr="00DC1EE7">
        <w:rPr>
          <w:color w:val="000000"/>
          <w:sz w:val="28"/>
          <w:szCs w:val="28"/>
        </w:rPr>
        <w:t xml:space="preserve"> систем оповещения в опасных зонах</w:t>
      </w:r>
      <w:r>
        <w:rPr>
          <w:color w:val="000000"/>
          <w:sz w:val="28"/>
          <w:szCs w:val="28"/>
        </w:rPr>
        <w:t xml:space="preserve"> (зонах подтопления и т.п.)</w:t>
      </w:r>
      <w:r w:rsidRPr="00DC1EE7">
        <w:rPr>
          <w:color w:val="000000"/>
          <w:sz w:val="28"/>
          <w:szCs w:val="28"/>
        </w:rPr>
        <w:t>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развитие и совершенствование системы подготовки руководящего состава и сп</w:t>
      </w:r>
      <w:r w:rsidRPr="00DC1EE7">
        <w:rPr>
          <w:color w:val="000000"/>
          <w:sz w:val="28"/>
          <w:szCs w:val="28"/>
        </w:rPr>
        <w:t>е</w:t>
      </w:r>
      <w:r w:rsidRPr="00DC1EE7">
        <w:rPr>
          <w:color w:val="000000"/>
          <w:sz w:val="28"/>
          <w:szCs w:val="28"/>
        </w:rPr>
        <w:t>циалистов муниципального звена единой государственной системы предупреждения и ликвидации чрезвычайной ситуации (РСЧС</w:t>
      </w:r>
      <w:r w:rsidRPr="00DC1EE7">
        <w:rPr>
          <w:rStyle w:val="a8"/>
          <w:color w:val="000000"/>
          <w:sz w:val="28"/>
          <w:szCs w:val="28"/>
        </w:rPr>
        <w:t>)</w:t>
      </w:r>
      <w:r w:rsidRPr="00DC1EE7">
        <w:rPr>
          <w:color w:val="000000"/>
          <w:sz w:val="28"/>
          <w:szCs w:val="28"/>
        </w:rPr>
        <w:t>, населения района к действиям в чрезвычайных ситуациях;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 xml:space="preserve">- повышение </w:t>
      </w:r>
      <w:proofErr w:type="gramStart"/>
      <w:r w:rsidRPr="00DC1EE7">
        <w:rPr>
          <w:color w:val="000000"/>
          <w:sz w:val="28"/>
          <w:szCs w:val="28"/>
        </w:rPr>
        <w:t>устойчивости функционирования систем жизнеобеспечения района</w:t>
      </w:r>
      <w:proofErr w:type="gramEnd"/>
      <w:r w:rsidRPr="00DC1EE7">
        <w:rPr>
          <w:color w:val="000000"/>
          <w:sz w:val="28"/>
          <w:szCs w:val="28"/>
        </w:rPr>
        <w:t xml:space="preserve"> в условиях чрезвычайных ситуаций природного и техногенного характера;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создание резервов материальных средств, для ликвидации чрезвычайных ситуаций;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>- создание материальной базы для оборудования временного пункта размещения п</w:t>
      </w:r>
      <w:r w:rsidRPr="00DC1EE7">
        <w:rPr>
          <w:color w:val="000000"/>
          <w:sz w:val="28"/>
          <w:szCs w:val="28"/>
        </w:rPr>
        <w:t>о</w:t>
      </w:r>
      <w:r w:rsidRPr="00DC1EE7">
        <w:rPr>
          <w:color w:val="000000"/>
          <w:sz w:val="28"/>
          <w:szCs w:val="28"/>
        </w:rPr>
        <w:t xml:space="preserve">страдавших граждан в условиях муниципальной чрезвычайной ситуации на </w:t>
      </w:r>
      <w:r>
        <w:rPr>
          <w:color w:val="000000"/>
          <w:sz w:val="28"/>
          <w:szCs w:val="28"/>
        </w:rPr>
        <w:t>50</w:t>
      </w:r>
      <w:r w:rsidRPr="00DC1EE7">
        <w:rPr>
          <w:color w:val="000000"/>
          <w:sz w:val="28"/>
          <w:szCs w:val="28"/>
        </w:rPr>
        <w:t xml:space="preserve"> чел</w:t>
      </w:r>
      <w:r w:rsidRPr="00DC1EE7">
        <w:rPr>
          <w:color w:val="000000"/>
          <w:sz w:val="28"/>
          <w:szCs w:val="28"/>
        </w:rPr>
        <w:t>о</w:t>
      </w:r>
      <w:r w:rsidRPr="00DC1EE7">
        <w:rPr>
          <w:color w:val="000000"/>
          <w:sz w:val="28"/>
          <w:szCs w:val="28"/>
        </w:rPr>
        <w:t>век;</w:t>
      </w:r>
    </w:p>
    <w:p w:rsid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EE7">
        <w:rPr>
          <w:color w:val="000000"/>
          <w:sz w:val="28"/>
          <w:szCs w:val="28"/>
        </w:rPr>
        <w:t xml:space="preserve">- обеспечение </w:t>
      </w:r>
      <w:r>
        <w:rPr>
          <w:color w:val="000000"/>
          <w:sz w:val="28"/>
          <w:szCs w:val="28"/>
        </w:rPr>
        <w:t>пожарной безопасности образовательных учреждений;</w:t>
      </w:r>
    </w:p>
    <w:p w:rsidR="00DC1EE7" w:rsidRPr="00DC1EE7" w:rsidRDefault="00DC1EE7" w:rsidP="00DC1E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безопасности гидротехнических сооружений.</w:t>
      </w:r>
    </w:p>
    <w:p w:rsidR="00DC1EE7" w:rsidRDefault="00DC1EE7" w:rsidP="006A3085">
      <w:pPr>
        <w:jc w:val="center"/>
        <w:rPr>
          <w:rFonts w:ascii="Times New Roman" w:hAnsi="Times New Roman"/>
          <w:sz w:val="28"/>
          <w:szCs w:val="28"/>
        </w:rPr>
      </w:pPr>
    </w:p>
    <w:p w:rsidR="00DC1EE7" w:rsidRPr="00DC1EE7" w:rsidRDefault="00DC1EE7" w:rsidP="00DC1EE7">
      <w:pPr>
        <w:pStyle w:val="ae"/>
        <w:numPr>
          <w:ilvl w:val="0"/>
          <w:numId w:val="26"/>
        </w:numPr>
        <w:jc w:val="center"/>
        <w:rPr>
          <w:rFonts w:ascii="Times New Roman" w:hAnsi="Times New Roman"/>
          <w:b/>
          <w:sz w:val="36"/>
          <w:szCs w:val="36"/>
        </w:rPr>
      </w:pPr>
      <w:r w:rsidRPr="00DC1EE7">
        <w:rPr>
          <w:rFonts w:ascii="Times New Roman" w:hAnsi="Times New Roman"/>
          <w:b/>
          <w:sz w:val="36"/>
          <w:szCs w:val="36"/>
        </w:rPr>
        <w:t>Сроки и этапы реализации Программы.</w:t>
      </w:r>
    </w:p>
    <w:p w:rsidR="00DC1EE7" w:rsidRDefault="00DC1EE7" w:rsidP="00DC1EE7">
      <w:pPr>
        <w:rPr>
          <w:rFonts w:ascii="Times New Roman" w:hAnsi="Times New Roman"/>
          <w:sz w:val="28"/>
          <w:szCs w:val="28"/>
        </w:rPr>
      </w:pPr>
    </w:p>
    <w:p w:rsidR="00DC1EE7" w:rsidRPr="00502206" w:rsidRDefault="00502206" w:rsidP="00502206">
      <w:pPr>
        <w:ind w:firstLine="708"/>
        <w:rPr>
          <w:rFonts w:ascii="Times New Roman" w:hAnsi="Times New Roman"/>
          <w:sz w:val="28"/>
          <w:szCs w:val="28"/>
        </w:rPr>
      </w:pPr>
      <w:r w:rsidRPr="00502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мероприятий Программы «</w:t>
      </w:r>
      <w:r w:rsidRPr="001D7701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</w:t>
      </w:r>
      <w:r w:rsidRPr="001D7701">
        <w:rPr>
          <w:rFonts w:ascii="Times New Roman" w:hAnsi="Times New Roman"/>
          <w:sz w:val="28"/>
          <w:szCs w:val="28"/>
        </w:rPr>
        <w:t>р</w:t>
      </w:r>
      <w:r w:rsidRPr="001D7701">
        <w:rPr>
          <w:rFonts w:ascii="Times New Roman" w:hAnsi="Times New Roman"/>
          <w:sz w:val="28"/>
          <w:szCs w:val="28"/>
        </w:rPr>
        <w:t>ной безопасности на территории муниципального района Сергиевский на  201</w:t>
      </w:r>
      <w:r>
        <w:rPr>
          <w:rFonts w:ascii="Times New Roman" w:hAnsi="Times New Roman"/>
          <w:sz w:val="28"/>
          <w:szCs w:val="28"/>
        </w:rPr>
        <w:t>8</w:t>
      </w:r>
      <w:r w:rsidRPr="001D770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1D770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7701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502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планируется осуществить в </w:t>
      </w:r>
      <w:r w:rsidR="00260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 этап</w:t>
      </w:r>
      <w:r w:rsidRPr="00502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260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2018-202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502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год.</w:t>
      </w:r>
    </w:p>
    <w:p w:rsidR="00DC1EE7" w:rsidRDefault="00DC1EE7" w:rsidP="006A3085">
      <w:pPr>
        <w:jc w:val="center"/>
        <w:rPr>
          <w:rFonts w:ascii="Times New Roman" w:hAnsi="Times New Roman"/>
          <w:sz w:val="28"/>
          <w:szCs w:val="28"/>
        </w:rPr>
      </w:pPr>
    </w:p>
    <w:p w:rsidR="00DC1EE7" w:rsidRDefault="00DC1EE7" w:rsidP="006A3085">
      <w:pPr>
        <w:jc w:val="center"/>
        <w:rPr>
          <w:rFonts w:ascii="Times New Roman" w:hAnsi="Times New Roman"/>
          <w:sz w:val="28"/>
          <w:szCs w:val="28"/>
        </w:rPr>
      </w:pPr>
    </w:p>
    <w:p w:rsidR="00260DE2" w:rsidRDefault="00260DE2" w:rsidP="006A3085">
      <w:pPr>
        <w:jc w:val="center"/>
        <w:rPr>
          <w:rFonts w:ascii="Times New Roman" w:hAnsi="Times New Roman"/>
          <w:sz w:val="28"/>
          <w:szCs w:val="28"/>
        </w:rPr>
      </w:pPr>
    </w:p>
    <w:p w:rsidR="00DC1EE7" w:rsidRDefault="00DC1EE7" w:rsidP="006A3085">
      <w:pPr>
        <w:jc w:val="center"/>
        <w:rPr>
          <w:rFonts w:ascii="Times New Roman" w:hAnsi="Times New Roman"/>
          <w:sz w:val="28"/>
          <w:szCs w:val="28"/>
        </w:rPr>
      </w:pPr>
    </w:p>
    <w:p w:rsidR="00577218" w:rsidRPr="00070B30" w:rsidRDefault="00070B30" w:rsidP="006A3085">
      <w:pPr>
        <w:jc w:val="center"/>
        <w:rPr>
          <w:rFonts w:ascii="Times New Roman" w:hAnsi="Times New Roman"/>
          <w:b/>
          <w:sz w:val="28"/>
          <w:szCs w:val="28"/>
        </w:rPr>
      </w:pPr>
      <w:r w:rsidRPr="00070B30">
        <w:rPr>
          <w:rFonts w:ascii="Times New Roman" w:hAnsi="Times New Roman"/>
          <w:b/>
          <w:sz w:val="36"/>
          <w:szCs w:val="36"/>
        </w:rPr>
        <w:lastRenderedPageBreak/>
        <w:t>4</w:t>
      </w:r>
      <w:r w:rsidR="006A3085" w:rsidRPr="00070B30">
        <w:rPr>
          <w:rFonts w:ascii="Times New Roman" w:hAnsi="Times New Roman"/>
          <w:b/>
          <w:sz w:val="36"/>
          <w:szCs w:val="36"/>
        </w:rPr>
        <w:t>. Важнейшие целевые индикаторы (показатели) Программы</w:t>
      </w:r>
    </w:p>
    <w:p w:rsidR="00070B30" w:rsidRPr="00070B30" w:rsidRDefault="00070B30" w:rsidP="00070B3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>В целом в результате реализации программы будут снижены риски чрезв</w:t>
      </w:r>
      <w:r w:rsidRPr="00070B30">
        <w:rPr>
          <w:color w:val="000000"/>
          <w:sz w:val="28"/>
          <w:szCs w:val="28"/>
        </w:rPr>
        <w:t>ы</w:t>
      </w:r>
      <w:r w:rsidRPr="00070B30">
        <w:rPr>
          <w:color w:val="000000"/>
          <w:sz w:val="28"/>
          <w:szCs w:val="28"/>
        </w:rPr>
        <w:t>чайных ситуаций и пожаров, повысятся безопасность населения и защищенность критически важных объектов и территорий населенных пунктов от угроз природн</w:t>
      </w:r>
      <w:r w:rsidRPr="00070B30">
        <w:rPr>
          <w:color w:val="000000"/>
          <w:sz w:val="28"/>
          <w:szCs w:val="28"/>
        </w:rPr>
        <w:t>о</w:t>
      </w:r>
      <w:r w:rsidRPr="00070B30">
        <w:rPr>
          <w:color w:val="000000"/>
          <w:sz w:val="28"/>
          <w:szCs w:val="28"/>
        </w:rPr>
        <w:t>го и техногенного характера, а также от опасностей, обусловленных ведением бо</w:t>
      </w:r>
      <w:r w:rsidRPr="00070B30">
        <w:rPr>
          <w:color w:val="000000"/>
          <w:sz w:val="28"/>
          <w:szCs w:val="28"/>
        </w:rPr>
        <w:t>е</w:t>
      </w:r>
      <w:r w:rsidRPr="00070B30">
        <w:rPr>
          <w:color w:val="000000"/>
          <w:sz w:val="28"/>
          <w:szCs w:val="28"/>
        </w:rPr>
        <w:t>вых действий и террористическими актами, повысится устойчивость функционир</w:t>
      </w:r>
      <w:r w:rsidRPr="00070B30">
        <w:rPr>
          <w:color w:val="000000"/>
          <w:sz w:val="28"/>
          <w:szCs w:val="28"/>
        </w:rPr>
        <w:t>о</w:t>
      </w:r>
      <w:r w:rsidRPr="00070B30">
        <w:rPr>
          <w:color w:val="000000"/>
          <w:sz w:val="28"/>
          <w:szCs w:val="28"/>
        </w:rPr>
        <w:t>вания объектов жизнеобеспечения.</w:t>
      </w:r>
    </w:p>
    <w:p w:rsidR="00070B30" w:rsidRPr="00070B30" w:rsidRDefault="00070B30" w:rsidP="00070B3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>Реализация основных программных мероприятий позволит:</w:t>
      </w:r>
    </w:p>
    <w:p w:rsidR="00070B30" w:rsidRPr="00070B30" w:rsidRDefault="00070B30" w:rsidP="00070B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>- создать оптимальную и эффективную организационную структуру органов упра</w:t>
      </w:r>
      <w:r w:rsidRPr="00070B30">
        <w:rPr>
          <w:color w:val="000000"/>
          <w:sz w:val="28"/>
          <w:szCs w:val="28"/>
        </w:rPr>
        <w:t>в</w:t>
      </w:r>
      <w:r w:rsidRPr="00070B30">
        <w:rPr>
          <w:color w:val="000000"/>
          <w:sz w:val="28"/>
          <w:szCs w:val="28"/>
        </w:rPr>
        <w:t>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</w:t>
      </w:r>
      <w:r w:rsidRPr="00070B30">
        <w:rPr>
          <w:color w:val="000000"/>
          <w:sz w:val="28"/>
          <w:szCs w:val="28"/>
        </w:rPr>
        <w:t>о</w:t>
      </w:r>
      <w:r w:rsidRPr="00070B30">
        <w:rPr>
          <w:color w:val="000000"/>
          <w:sz w:val="28"/>
          <w:szCs w:val="28"/>
        </w:rPr>
        <w:t>стей на водных объектах, а также обеспечить более эффективное регулирование их деятельности;</w:t>
      </w:r>
    </w:p>
    <w:p w:rsidR="00070B30" w:rsidRPr="00070B30" w:rsidRDefault="00070B30" w:rsidP="00070B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 xml:space="preserve">- обеспечить необходимый уровень безопасности населения и </w:t>
      </w:r>
      <w:r>
        <w:rPr>
          <w:color w:val="000000"/>
          <w:sz w:val="28"/>
          <w:szCs w:val="28"/>
        </w:rPr>
        <w:t xml:space="preserve"> его </w:t>
      </w:r>
      <w:r w:rsidRPr="00070B30">
        <w:rPr>
          <w:color w:val="000000"/>
          <w:sz w:val="28"/>
          <w:szCs w:val="28"/>
        </w:rPr>
        <w:t>защищенности</w:t>
      </w:r>
      <w:r w:rsidR="00782A43">
        <w:rPr>
          <w:color w:val="000000"/>
          <w:sz w:val="28"/>
          <w:szCs w:val="28"/>
        </w:rPr>
        <w:t xml:space="preserve"> </w:t>
      </w:r>
      <w:r w:rsidR="00782A43" w:rsidRPr="00070B30">
        <w:rPr>
          <w:color w:val="000000"/>
          <w:sz w:val="28"/>
          <w:szCs w:val="28"/>
        </w:rPr>
        <w:t>от угроз природного и техногенного характера</w:t>
      </w:r>
      <w:r w:rsidRPr="00070B30">
        <w:rPr>
          <w:color w:val="000000"/>
          <w:sz w:val="28"/>
          <w:szCs w:val="28"/>
        </w:rPr>
        <w:t>;</w:t>
      </w:r>
    </w:p>
    <w:p w:rsidR="00070B30" w:rsidRPr="00070B30" w:rsidRDefault="00070B30" w:rsidP="00070B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>- обеспечить эффективное управление силами и средствами при ликвидации угроз чрезвычайных ситуаций;</w:t>
      </w:r>
    </w:p>
    <w:p w:rsidR="00070B30" w:rsidRPr="00070B30" w:rsidRDefault="00070B30" w:rsidP="00070B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>- повысить уровень информационной безопасности при осуществлении деятельн</w:t>
      </w:r>
      <w:r w:rsidRPr="00070B30">
        <w:rPr>
          <w:color w:val="000000"/>
          <w:sz w:val="28"/>
          <w:szCs w:val="28"/>
        </w:rPr>
        <w:t>о</w:t>
      </w:r>
      <w:r w:rsidRPr="00070B30">
        <w:rPr>
          <w:color w:val="000000"/>
          <w:sz w:val="28"/>
          <w:szCs w:val="28"/>
        </w:rPr>
        <w:t>сти в области снижения рисков чрезвычайных ситуаций.</w:t>
      </w:r>
    </w:p>
    <w:p w:rsidR="00070B30" w:rsidRPr="00070B30" w:rsidRDefault="00070B30" w:rsidP="00782A4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>В результате реализации Программы могут быть существенно снижены риски чрезвычайных ситуаций и пожаров, повысится безопасность населения от угроз природного и техногенного характера.</w:t>
      </w:r>
    </w:p>
    <w:p w:rsidR="00070B30" w:rsidRDefault="00070B30" w:rsidP="00070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70B30" w:rsidRPr="00260DE2" w:rsidRDefault="00070B30" w:rsidP="00070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60DE2">
        <w:rPr>
          <w:rFonts w:ascii="Times New Roman" w:hAnsi="Times New Roman"/>
          <w:sz w:val="28"/>
          <w:szCs w:val="28"/>
        </w:rPr>
        <w:t>ПЕРЕЧЕНЬ</w:t>
      </w:r>
    </w:p>
    <w:p w:rsidR="00070B30" w:rsidRPr="00260DE2" w:rsidRDefault="00070B30" w:rsidP="00070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60DE2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</w:t>
      </w:r>
    </w:p>
    <w:p w:rsidR="00070B30" w:rsidRPr="00260DE2" w:rsidRDefault="00070B30" w:rsidP="00070B3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260DE2">
        <w:rPr>
          <w:rFonts w:ascii="Times New Roman" w:hAnsi="Times New Roman"/>
          <w:sz w:val="28"/>
          <w:szCs w:val="28"/>
        </w:rPr>
        <w:t xml:space="preserve">и итоги реализации Программы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1529"/>
        <w:gridCol w:w="837"/>
        <w:gridCol w:w="1011"/>
        <w:gridCol w:w="690"/>
        <w:gridCol w:w="692"/>
        <w:gridCol w:w="692"/>
      </w:tblGrid>
      <w:tr w:rsidR="00070B30" w:rsidRPr="00260DE2" w:rsidTr="00070B30">
        <w:tc>
          <w:tcPr>
            <w:tcW w:w="2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Значение показателя (индик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тора) по годам</w:t>
            </w:r>
          </w:p>
        </w:tc>
      </w:tr>
      <w:tr w:rsidR="00070B30" w:rsidRPr="00260DE2" w:rsidTr="00070B30">
        <w:tc>
          <w:tcPr>
            <w:tcW w:w="2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Отчет 2016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Оценка 2017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Плановый п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е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риод (прогноз)</w:t>
            </w:r>
          </w:p>
        </w:tc>
      </w:tr>
      <w:tr w:rsidR="00070B30" w:rsidRPr="00260DE2" w:rsidTr="00070B30">
        <w:tc>
          <w:tcPr>
            <w:tcW w:w="2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070B30" w:rsidRPr="00260DE2" w:rsidTr="00070B3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Par1146"/>
            <w:bookmarkStart w:id="1" w:name="Par1151"/>
            <w:bookmarkEnd w:id="0"/>
            <w:bookmarkEnd w:id="1"/>
            <w:r w:rsidRPr="00260DE2">
              <w:rPr>
                <w:rFonts w:ascii="Times New Roman" w:hAnsi="Times New Roman"/>
                <w:sz w:val="28"/>
                <w:szCs w:val="28"/>
              </w:rPr>
              <w:t>Показатели (индикаторы):</w:t>
            </w:r>
          </w:p>
        </w:tc>
      </w:tr>
      <w:tr w:rsidR="00070B30" w:rsidRPr="00260DE2" w:rsidTr="00070B30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Обеспеченность  органа, специально уполномоченного на решение задач в области ГО, предупреждения и ликв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дации ЧС (отдела по делам ГО и ЧС администрации муниципального рай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о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 xml:space="preserve">на Сергиевский),   ЕДДС м.р.Сергиевский </w:t>
            </w:r>
            <w:r w:rsidRPr="00260DE2">
              <w:rPr>
                <w:rFonts w:ascii="Times New Roman" w:hAnsi="Times New Roman"/>
                <w:bCs/>
                <w:sz w:val="28"/>
                <w:szCs w:val="28"/>
              </w:rPr>
              <w:t>средствами индив</w:t>
            </w:r>
            <w:r w:rsidRPr="00260DE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60DE2">
              <w:rPr>
                <w:rFonts w:ascii="Times New Roman" w:hAnsi="Times New Roman"/>
                <w:bCs/>
                <w:sz w:val="28"/>
                <w:szCs w:val="28"/>
              </w:rPr>
              <w:t>дуальной защиты, техникой и спец</w:t>
            </w:r>
            <w:r w:rsidRPr="00260DE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60DE2">
              <w:rPr>
                <w:rFonts w:ascii="Times New Roman" w:hAnsi="Times New Roman"/>
                <w:bCs/>
                <w:sz w:val="28"/>
                <w:szCs w:val="28"/>
              </w:rPr>
              <w:t>альным оборудованием для предупр</w:t>
            </w:r>
            <w:r w:rsidRPr="00260DE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260DE2">
              <w:rPr>
                <w:rFonts w:ascii="Times New Roman" w:hAnsi="Times New Roman"/>
                <w:bCs/>
                <w:sz w:val="28"/>
                <w:szCs w:val="28"/>
              </w:rPr>
              <w:t>ждения ЧС и проведения аварийно-спасательных работ в зонах ЧС;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070B30" w:rsidRPr="00260DE2" w:rsidTr="00070B30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lastRenderedPageBreak/>
              <w:t>Укомплектованность средствами з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щиты органов дыхания органа, спец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ально уполномоченного на решение задач в области ГО, предупреждения и ликвидации Ч</w:t>
            </w:r>
            <w:proofErr w:type="gramStart"/>
            <w:r w:rsidRPr="00260DE2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260DE2">
              <w:rPr>
                <w:rFonts w:ascii="Times New Roman" w:hAnsi="Times New Roman"/>
                <w:sz w:val="28"/>
                <w:szCs w:val="28"/>
              </w:rPr>
              <w:t>отдела по делам ГО и ЧС администрации муниципального района Сергиевский), ЕДДС м.р.Сергиевский, органа местного с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моуправления.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70B30" w:rsidRPr="00260DE2" w:rsidTr="00070B30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Обеспеченность пунктов временного размещения пострадавшего в  насел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е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ния первоочередным запасом вещевого имущества и материальных средств;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70B30" w:rsidRPr="00260DE2" w:rsidTr="00070B30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Par1175"/>
            <w:bookmarkEnd w:id="2"/>
            <w:r w:rsidRPr="00260DE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70B30" w:rsidRPr="00260DE2" w:rsidTr="00070B30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образовательных учреждений.</w:t>
            </w:r>
          </w:p>
          <w:p w:rsidR="00070B30" w:rsidRPr="00260DE2" w:rsidRDefault="00070B30" w:rsidP="00070B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1) поддержание в рабочем состоянии автоматических пожарных сигнализ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 xml:space="preserve">ций во всех  школах  муниципального района Сергиевский </w:t>
            </w:r>
          </w:p>
          <w:p w:rsidR="00070B30" w:rsidRPr="00260DE2" w:rsidRDefault="00070B30" w:rsidP="00070B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2)  количество отремонтированных и заправленных огнетушителей (в соо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т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ветствии со сроками, предусмотре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н</w:t>
            </w:r>
            <w:r w:rsidRPr="00260DE2">
              <w:rPr>
                <w:rFonts w:ascii="Times New Roman" w:hAnsi="Times New Roman"/>
                <w:sz w:val="28"/>
                <w:szCs w:val="28"/>
              </w:rPr>
              <w:t>ными заводом-изготовителем)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B30" w:rsidRPr="00260DE2" w:rsidRDefault="00070B30" w:rsidP="00070B30">
            <w:pPr>
              <w:jc w:val="center"/>
            </w:pPr>
            <w:r w:rsidRPr="00260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A3085" w:rsidRPr="00260DE2" w:rsidRDefault="006A3085" w:rsidP="00577218">
      <w:pPr>
        <w:rPr>
          <w:rFonts w:ascii="Times New Roman" w:hAnsi="Times New Roman"/>
          <w:sz w:val="28"/>
          <w:szCs w:val="28"/>
        </w:rPr>
      </w:pPr>
    </w:p>
    <w:p w:rsidR="00070B30" w:rsidRPr="00260DE2" w:rsidRDefault="00070B30" w:rsidP="00577218">
      <w:pPr>
        <w:rPr>
          <w:rFonts w:ascii="Times New Roman" w:hAnsi="Times New Roman"/>
          <w:sz w:val="28"/>
          <w:szCs w:val="28"/>
        </w:rPr>
      </w:pPr>
    </w:p>
    <w:p w:rsidR="00577218" w:rsidRPr="00AF0921" w:rsidRDefault="00070B30" w:rsidP="00577218">
      <w:pPr>
        <w:jc w:val="center"/>
        <w:rPr>
          <w:rFonts w:ascii="Times New Roman" w:hAnsi="Times New Roman"/>
          <w:b/>
          <w:sz w:val="36"/>
          <w:szCs w:val="36"/>
        </w:rPr>
      </w:pPr>
      <w:r w:rsidRPr="00260DE2">
        <w:rPr>
          <w:rFonts w:ascii="Times New Roman" w:hAnsi="Times New Roman"/>
          <w:b/>
          <w:sz w:val="36"/>
          <w:szCs w:val="36"/>
        </w:rPr>
        <w:t>5</w:t>
      </w:r>
      <w:r w:rsidR="00577218" w:rsidRPr="00260DE2">
        <w:rPr>
          <w:rFonts w:ascii="Times New Roman" w:hAnsi="Times New Roman"/>
          <w:b/>
          <w:sz w:val="36"/>
          <w:szCs w:val="36"/>
        </w:rPr>
        <w:t xml:space="preserve">. </w:t>
      </w:r>
      <w:r w:rsidR="00427D73" w:rsidRPr="00260DE2">
        <w:rPr>
          <w:rFonts w:ascii="Times New Roman" w:hAnsi="Times New Roman"/>
          <w:b/>
          <w:sz w:val="36"/>
          <w:szCs w:val="36"/>
        </w:rPr>
        <w:t xml:space="preserve">Объемы и источники финансирования </w:t>
      </w:r>
      <w:r w:rsidR="00577218" w:rsidRPr="00260DE2">
        <w:rPr>
          <w:rFonts w:ascii="Times New Roman" w:hAnsi="Times New Roman"/>
          <w:b/>
          <w:sz w:val="36"/>
          <w:szCs w:val="36"/>
        </w:rPr>
        <w:t>Программы</w:t>
      </w:r>
    </w:p>
    <w:p w:rsidR="00577218" w:rsidRPr="00AF0921" w:rsidRDefault="00577218" w:rsidP="00577218">
      <w:pPr>
        <w:rPr>
          <w:rFonts w:ascii="Times New Roman" w:hAnsi="Times New Roman"/>
          <w:sz w:val="28"/>
          <w:szCs w:val="28"/>
        </w:rPr>
      </w:pPr>
    </w:p>
    <w:p w:rsidR="00070B30" w:rsidRPr="00EB719D" w:rsidRDefault="00070B30" w:rsidP="00070B3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B30">
        <w:rPr>
          <w:color w:val="000000"/>
          <w:sz w:val="28"/>
          <w:szCs w:val="28"/>
        </w:rPr>
        <w:t xml:space="preserve">Источником финансирования мероприятий Программы являются средства </w:t>
      </w:r>
      <w:r w:rsidRPr="00EB719D">
        <w:rPr>
          <w:color w:val="000000"/>
          <w:sz w:val="28"/>
          <w:szCs w:val="28"/>
        </w:rPr>
        <w:t xml:space="preserve">местного бюджета. </w:t>
      </w:r>
    </w:p>
    <w:p w:rsidR="00EB719D" w:rsidRPr="00EB719D" w:rsidRDefault="00070B30" w:rsidP="00EB719D">
      <w:pPr>
        <w:rPr>
          <w:rFonts w:ascii="Times New Roman" w:hAnsi="Times New Roman"/>
          <w:sz w:val="28"/>
          <w:szCs w:val="28"/>
        </w:rPr>
      </w:pPr>
      <w:r w:rsidRPr="00EB7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719D">
        <w:rPr>
          <w:rFonts w:ascii="Times New Roman" w:hAnsi="Times New Roman"/>
          <w:color w:val="000000"/>
          <w:sz w:val="28"/>
          <w:szCs w:val="28"/>
        </w:rPr>
        <w:tab/>
        <w:t>О</w:t>
      </w:r>
      <w:r w:rsidR="00577218" w:rsidRPr="00EB719D">
        <w:rPr>
          <w:rFonts w:ascii="Times New Roman" w:hAnsi="Times New Roman"/>
          <w:sz w:val="28"/>
          <w:szCs w:val="28"/>
        </w:rPr>
        <w:t>бъем  расходов  на  реализацию Программы составит на 201</w:t>
      </w:r>
      <w:r w:rsidR="005B4BA5" w:rsidRPr="00EB719D">
        <w:rPr>
          <w:rFonts w:ascii="Times New Roman" w:hAnsi="Times New Roman"/>
          <w:sz w:val="28"/>
          <w:szCs w:val="28"/>
        </w:rPr>
        <w:t>8</w:t>
      </w:r>
      <w:r w:rsidR="00577218" w:rsidRPr="00EB719D">
        <w:rPr>
          <w:rFonts w:ascii="Times New Roman" w:hAnsi="Times New Roman"/>
          <w:sz w:val="28"/>
          <w:szCs w:val="28"/>
        </w:rPr>
        <w:t>-20</w:t>
      </w:r>
      <w:r w:rsidR="005B4BA5" w:rsidRPr="00EB719D">
        <w:rPr>
          <w:rFonts w:ascii="Times New Roman" w:hAnsi="Times New Roman"/>
          <w:sz w:val="28"/>
          <w:szCs w:val="28"/>
        </w:rPr>
        <w:t>20</w:t>
      </w:r>
      <w:r w:rsidR="00577218" w:rsidRPr="00EB719D">
        <w:rPr>
          <w:rFonts w:ascii="Times New Roman" w:hAnsi="Times New Roman"/>
          <w:sz w:val="28"/>
          <w:szCs w:val="28"/>
        </w:rPr>
        <w:t xml:space="preserve"> гг.</w:t>
      </w:r>
      <w:proofErr w:type="gramStart"/>
      <w:r w:rsidR="00577218" w:rsidRPr="00EB719D">
        <w:rPr>
          <w:rFonts w:ascii="Times New Roman" w:hAnsi="Times New Roman"/>
          <w:sz w:val="28"/>
          <w:szCs w:val="28"/>
        </w:rPr>
        <w:t xml:space="preserve"> </w:t>
      </w:r>
      <w:r w:rsidR="00EB719D">
        <w:rPr>
          <w:rFonts w:ascii="Times New Roman" w:hAnsi="Times New Roman"/>
          <w:sz w:val="28"/>
          <w:szCs w:val="28"/>
        </w:rPr>
        <w:t>:</w:t>
      </w:r>
      <w:proofErr w:type="gramEnd"/>
      <w:r w:rsidR="00577218" w:rsidRPr="00EB719D">
        <w:rPr>
          <w:rFonts w:ascii="Times New Roman" w:hAnsi="Times New Roman"/>
          <w:sz w:val="28"/>
          <w:szCs w:val="28"/>
        </w:rPr>
        <w:t xml:space="preserve"> </w:t>
      </w:r>
      <w:r w:rsidR="00EB719D" w:rsidRPr="00EB719D">
        <w:rPr>
          <w:rFonts w:ascii="Times New Roman" w:hAnsi="Times New Roman"/>
          <w:sz w:val="28"/>
          <w:szCs w:val="28"/>
        </w:rPr>
        <w:t>Вс</w:t>
      </w:r>
      <w:r w:rsidR="00EB719D" w:rsidRPr="00EB719D">
        <w:rPr>
          <w:rFonts w:ascii="Times New Roman" w:hAnsi="Times New Roman"/>
          <w:sz w:val="28"/>
          <w:szCs w:val="28"/>
        </w:rPr>
        <w:t>е</w:t>
      </w:r>
      <w:r w:rsidR="00EB719D" w:rsidRPr="00EB719D">
        <w:rPr>
          <w:rFonts w:ascii="Times New Roman" w:hAnsi="Times New Roman"/>
          <w:sz w:val="28"/>
          <w:szCs w:val="28"/>
        </w:rPr>
        <w:t xml:space="preserve">го: 7672,97897 тыс.руб., </w:t>
      </w:r>
    </w:p>
    <w:p w:rsidR="00EB719D" w:rsidRPr="00EB719D" w:rsidRDefault="00EB719D" w:rsidP="00EB719D">
      <w:pPr>
        <w:rPr>
          <w:rFonts w:ascii="Times New Roman" w:hAnsi="Times New Roman"/>
          <w:sz w:val="28"/>
          <w:szCs w:val="28"/>
        </w:rPr>
      </w:pPr>
      <w:r w:rsidRPr="00EB719D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EB719D" w:rsidRPr="00EB719D" w:rsidRDefault="00EB719D" w:rsidP="00EB719D">
      <w:pPr>
        <w:rPr>
          <w:rFonts w:ascii="Times New Roman" w:hAnsi="Times New Roman"/>
          <w:sz w:val="28"/>
          <w:szCs w:val="28"/>
        </w:rPr>
      </w:pPr>
      <w:r w:rsidRPr="00EB719D">
        <w:rPr>
          <w:rFonts w:ascii="Times New Roman" w:hAnsi="Times New Roman"/>
          <w:sz w:val="28"/>
          <w:szCs w:val="28"/>
        </w:rPr>
        <w:t>2018 г.-4172,97897 тыс.руб;</w:t>
      </w:r>
    </w:p>
    <w:p w:rsidR="00EB719D" w:rsidRPr="00EB719D" w:rsidRDefault="00EB719D" w:rsidP="00EB719D">
      <w:pPr>
        <w:rPr>
          <w:rFonts w:ascii="Times New Roman" w:hAnsi="Times New Roman"/>
          <w:sz w:val="28"/>
          <w:szCs w:val="28"/>
        </w:rPr>
      </w:pPr>
      <w:r w:rsidRPr="00EB719D">
        <w:rPr>
          <w:rFonts w:ascii="Times New Roman" w:hAnsi="Times New Roman"/>
          <w:sz w:val="28"/>
          <w:szCs w:val="28"/>
        </w:rPr>
        <w:t xml:space="preserve">2019 г. – 2000,00000 тыс.руб; </w:t>
      </w:r>
    </w:p>
    <w:p w:rsidR="00EB719D" w:rsidRPr="00EB719D" w:rsidRDefault="00EB719D" w:rsidP="00EB719D">
      <w:pPr>
        <w:rPr>
          <w:rFonts w:ascii="Times New Roman" w:hAnsi="Times New Roman"/>
          <w:sz w:val="28"/>
          <w:szCs w:val="28"/>
        </w:rPr>
      </w:pPr>
      <w:r w:rsidRPr="00EB719D">
        <w:rPr>
          <w:rFonts w:ascii="Times New Roman" w:hAnsi="Times New Roman"/>
          <w:sz w:val="28"/>
          <w:szCs w:val="28"/>
        </w:rPr>
        <w:t>2020 г.- 1500,00000 тыс.руб.</w:t>
      </w:r>
    </w:p>
    <w:p w:rsidR="00577218" w:rsidRDefault="00577218" w:rsidP="00EB719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3776">
        <w:rPr>
          <w:sz w:val="28"/>
          <w:szCs w:val="28"/>
        </w:rPr>
        <w:t>Объемы  финансирования  подлежат  ежегодному  уточнению,  исходя  из  р</w:t>
      </w:r>
      <w:r w:rsidRPr="00C03776">
        <w:rPr>
          <w:sz w:val="28"/>
          <w:szCs w:val="28"/>
        </w:rPr>
        <w:t>е</w:t>
      </w:r>
      <w:r w:rsidRPr="00C03776">
        <w:rPr>
          <w:sz w:val="28"/>
          <w:szCs w:val="28"/>
        </w:rPr>
        <w:t>альных возможностей  формирования  местного  бюджета  на  очередной  финанс</w:t>
      </w:r>
      <w:r w:rsidRPr="00C03776">
        <w:rPr>
          <w:sz w:val="28"/>
          <w:szCs w:val="28"/>
        </w:rPr>
        <w:t>о</w:t>
      </w:r>
      <w:r w:rsidRPr="00C03776">
        <w:rPr>
          <w:sz w:val="28"/>
          <w:szCs w:val="28"/>
        </w:rPr>
        <w:t xml:space="preserve">вый  год  и  плановый  период.  </w:t>
      </w:r>
    </w:p>
    <w:p w:rsidR="00260DE2" w:rsidRPr="00C03776" w:rsidRDefault="00260DE2" w:rsidP="00070B30">
      <w:pPr>
        <w:ind w:firstLine="708"/>
        <w:rPr>
          <w:rFonts w:ascii="Times New Roman" w:hAnsi="Times New Roman"/>
          <w:sz w:val="28"/>
          <w:szCs w:val="28"/>
        </w:rPr>
      </w:pPr>
    </w:p>
    <w:p w:rsidR="00260DE2" w:rsidRPr="00260DE2" w:rsidRDefault="00260DE2" w:rsidP="00260DE2">
      <w:pPr>
        <w:pStyle w:val="ae"/>
        <w:numPr>
          <w:ilvl w:val="0"/>
          <w:numId w:val="15"/>
        </w:numPr>
        <w:jc w:val="center"/>
        <w:rPr>
          <w:rFonts w:ascii="Times New Roman" w:hAnsi="Times New Roman"/>
          <w:b/>
          <w:sz w:val="36"/>
          <w:szCs w:val="36"/>
        </w:rPr>
      </w:pPr>
      <w:r w:rsidRPr="00260DE2">
        <w:rPr>
          <w:rFonts w:ascii="Times New Roman" w:hAnsi="Times New Roman"/>
          <w:b/>
          <w:sz w:val="36"/>
          <w:szCs w:val="36"/>
        </w:rPr>
        <w:lastRenderedPageBreak/>
        <w:t>Система программных мероприятий.</w:t>
      </w:r>
    </w:p>
    <w:p w:rsidR="00260DE2" w:rsidRPr="00260DE2" w:rsidRDefault="00260DE2" w:rsidP="00260DE2">
      <w:pPr>
        <w:pStyle w:val="ae"/>
        <w:ind w:left="644"/>
        <w:rPr>
          <w:rFonts w:ascii="Times New Roman" w:hAnsi="Times New Roman"/>
          <w:sz w:val="28"/>
          <w:szCs w:val="28"/>
        </w:rPr>
      </w:pPr>
    </w:p>
    <w:p w:rsidR="00070B30" w:rsidRPr="00C03776" w:rsidRDefault="00070B30" w:rsidP="00070B3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программных мероприятий приведен в приложении №1 к настоящей Программе.</w:t>
      </w:r>
      <w:r w:rsidRPr="008515EA">
        <w:rPr>
          <w:rFonts w:ascii="Times New Roman" w:hAnsi="Times New Roman"/>
          <w:sz w:val="28"/>
          <w:szCs w:val="28"/>
        </w:rPr>
        <w:t xml:space="preserve"> </w:t>
      </w:r>
      <w:r w:rsidRPr="00C03776">
        <w:rPr>
          <w:rFonts w:ascii="Times New Roman" w:hAnsi="Times New Roman"/>
          <w:sz w:val="28"/>
          <w:szCs w:val="28"/>
        </w:rPr>
        <w:t>Мероприятия программы</w:t>
      </w:r>
      <w:r>
        <w:rPr>
          <w:rFonts w:ascii="Times New Roman" w:hAnsi="Times New Roman"/>
          <w:sz w:val="28"/>
          <w:szCs w:val="28"/>
        </w:rPr>
        <w:t>, предусмотренных п. 3.7.-3.9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ложения №1, в части касающейся обеспечения пожарной безопасности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учреждений, </w:t>
      </w:r>
      <w:r w:rsidRPr="00C03776">
        <w:rPr>
          <w:rFonts w:ascii="Times New Roman" w:hAnsi="Times New Roman"/>
          <w:sz w:val="28"/>
          <w:szCs w:val="28"/>
        </w:rPr>
        <w:t xml:space="preserve"> финансируются в форме бюджетных ассигнований на пред</w:t>
      </w:r>
      <w:r w:rsidRPr="00C03776">
        <w:rPr>
          <w:rFonts w:ascii="Times New Roman" w:hAnsi="Times New Roman"/>
          <w:sz w:val="28"/>
          <w:szCs w:val="28"/>
        </w:rPr>
        <w:t>о</w:t>
      </w:r>
      <w:r w:rsidRPr="00C03776">
        <w:rPr>
          <w:rFonts w:ascii="Times New Roman" w:hAnsi="Times New Roman"/>
          <w:sz w:val="28"/>
          <w:szCs w:val="28"/>
        </w:rPr>
        <w:t>ставление субсидий муниципальным учреждениям.</w:t>
      </w:r>
    </w:p>
    <w:p w:rsidR="00070B30" w:rsidRPr="00C03776" w:rsidRDefault="00643269" w:rsidP="00070B30">
      <w:pPr>
        <w:ind w:firstLine="708"/>
        <w:rPr>
          <w:rFonts w:ascii="Times New Roman" w:hAnsi="Times New Roman"/>
          <w:sz w:val="28"/>
          <w:szCs w:val="28"/>
        </w:rPr>
      </w:pPr>
      <w:hyperlink w:anchor="Par1936" w:history="1">
        <w:r w:rsidR="00070B30" w:rsidRPr="004B32C1">
          <w:rPr>
            <w:rFonts w:ascii="Times New Roman" w:hAnsi="Times New Roman"/>
            <w:sz w:val="28"/>
            <w:szCs w:val="28"/>
          </w:rPr>
          <w:t>Порядок</w:t>
        </w:r>
      </w:hyperlink>
      <w:r w:rsidR="00070B30" w:rsidRPr="004B32C1">
        <w:rPr>
          <w:rFonts w:ascii="Times New Roman" w:hAnsi="Times New Roman"/>
          <w:sz w:val="28"/>
          <w:szCs w:val="28"/>
        </w:rPr>
        <w:t xml:space="preserve"> предоставления субсидий из бюджета, предусмотренных в рамках реализации мероприятий Программы, приведен в приложении №2 к </w:t>
      </w:r>
      <w:r w:rsidR="00070B30">
        <w:rPr>
          <w:rFonts w:ascii="Times New Roman" w:hAnsi="Times New Roman"/>
          <w:sz w:val="28"/>
          <w:szCs w:val="28"/>
        </w:rPr>
        <w:t xml:space="preserve">настоящей </w:t>
      </w:r>
      <w:r w:rsidR="00070B30" w:rsidRPr="004B32C1">
        <w:rPr>
          <w:rFonts w:ascii="Times New Roman" w:hAnsi="Times New Roman"/>
          <w:sz w:val="28"/>
          <w:szCs w:val="28"/>
        </w:rPr>
        <w:t>Пр</w:t>
      </w:r>
      <w:r w:rsidR="00070B30" w:rsidRPr="004B32C1">
        <w:rPr>
          <w:rFonts w:ascii="Times New Roman" w:hAnsi="Times New Roman"/>
          <w:sz w:val="28"/>
          <w:szCs w:val="28"/>
        </w:rPr>
        <w:t>о</w:t>
      </w:r>
      <w:r w:rsidR="00070B30" w:rsidRPr="004B32C1">
        <w:rPr>
          <w:rFonts w:ascii="Times New Roman" w:hAnsi="Times New Roman"/>
          <w:sz w:val="28"/>
          <w:szCs w:val="28"/>
        </w:rPr>
        <w:t>грамме</w:t>
      </w:r>
      <w:r w:rsidR="00070B30">
        <w:rPr>
          <w:rFonts w:ascii="Times New Roman" w:hAnsi="Times New Roman"/>
          <w:sz w:val="28"/>
          <w:szCs w:val="28"/>
        </w:rPr>
        <w:t>.</w:t>
      </w:r>
    </w:p>
    <w:p w:rsidR="006A0B6E" w:rsidRPr="00AF0921" w:rsidRDefault="006A0B6E" w:rsidP="00260DE2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</w:t>
      </w:r>
    </w:p>
    <w:p w:rsidR="006A0B6E" w:rsidRPr="00427D73" w:rsidRDefault="00260DE2" w:rsidP="00AB3D24">
      <w:pPr>
        <w:jc w:val="center"/>
        <w:rPr>
          <w:rFonts w:ascii="Times New Roman" w:hAnsi="Times New Roman"/>
          <w:b/>
          <w:sz w:val="36"/>
          <w:szCs w:val="36"/>
        </w:rPr>
      </w:pPr>
      <w:r w:rsidRPr="00260DE2">
        <w:rPr>
          <w:rFonts w:ascii="Times New Roman" w:hAnsi="Times New Roman"/>
          <w:b/>
          <w:sz w:val="36"/>
          <w:szCs w:val="36"/>
        </w:rPr>
        <w:t>7</w:t>
      </w:r>
      <w:r w:rsidR="006A0B6E" w:rsidRPr="00260DE2">
        <w:rPr>
          <w:rFonts w:ascii="Times New Roman" w:hAnsi="Times New Roman"/>
          <w:b/>
          <w:sz w:val="36"/>
          <w:szCs w:val="36"/>
        </w:rPr>
        <w:t xml:space="preserve">. Ожидаемые результаты и </w:t>
      </w:r>
      <w:r w:rsidR="00427D73" w:rsidRPr="00260DE2">
        <w:rPr>
          <w:rFonts w:ascii="Times New Roman" w:hAnsi="Times New Roman"/>
          <w:b/>
          <w:sz w:val="36"/>
          <w:szCs w:val="36"/>
        </w:rPr>
        <w:t xml:space="preserve">оценка социально-экономической эффективности реализации </w:t>
      </w:r>
      <w:r w:rsidR="006A0B6E" w:rsidRPr="00260DE2">
        <w:rPr>
          <w:rFonts w:ascii="Times New Roman" w:hAnsi="Times New Roman"/>
          <w:b/>
          <w:sz w:val="36"/>
          <w:szCs w:val="36"/>
        </w:rPr>
        <w:t>Программы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  </w:t>
      </w:r>
    </w:p>
    <w:p w:rsidR="006A0B6E" w:rsidRPr="00AF0921" w:rsidRDefault="006A0B6E" w:rsidP="00782A43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 xml:space="preserve">- создать </w:t>
      </w:r>
      <w:proofErr w:type="gramStart"/>
      <w:r w:rsidRPr="00AF0921">
        <w:rPr>
          <w:rFonts w:ascii="Times New Roman" w:hAnsi="Times New Roman"/>
          <w:snapToGrid/>
          <w:sz w:val="28"/>
          <w:szCs w:val="28"/>
        </w:rPr>
        <w:t>более оптимальную</w:t>
      </w:r>
      <w:proofErr w:type="gramEnd"/>
      <w:r w:rsidRPr="00AF0921">
        <w:rPr>
          <w:rFonts w:ascii="Times New Roman" w:hAnsi="Times New Roman"/>
          <w:snapToGrid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</w:t>
      </w:r>
      <w:r w:rsidRPr="00AF0921">
        <w:rPr>
          <w:rFonts w:ascii="Times New Roman" w:hAnsi="Times New Roman"/>
          <w:snapToGrid/>
          <w:sz w:val="28"/>
          <w:szCs w:val="28"/>
        </w:rPr>
        <w:t>о</w:t>
      </w:r>
      <w:r w:rsidRPr="00AF0921">
        <w:rPr>
          <w:rFonts w:ascii="Times New Roman" w:hAnsi="Times New Roman"/>
          <w:snapToGrid/>
          <w:sz w:val="28"/>
          <w:szCs w:val="28"/>
        </w:rPr>
        <w:t>блем и задач защиты населения и территорий от чрезвычайных ситуаций, также обеспечить более эффективное регулирование их деятельности;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обеспечить необходимы</w:t>
      </w:r>
      <w:r w:rsidR="00F6182B">
        <w:rPr>
          <w:rFonts w:ascii="Times New Roman" w:hAnsi="Times New Roman"/>
          <w:snapToGrid/>
          <w:sz w:val="28"/>
          <w:szCs w:val="28"/>
        </w:rPr>
        <w:t>й уровень безопасности населения</w:t>
      </w:r>
      <w:r w:rsidRPr="00AF0921">
        <w:rPr>
          <w:rFonts w:ascii="Times New Roman" w:hAnsi="Times New Roman"/>
          <w:snapToGrid/>
          <w:sz w:val="28"/>
          <w:szCs w:val="28"/>
        </w:rPr>
        <w:t>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повысить эффективность применения сил для ликвидации чрезвычайных</w:t>
      </w:r>
      <w:r w:rsidR="00802B7A" w:rsidRPr="00AF0921">
        <w:rPr>
          <w:rFonts w:ascii="Times New Roman" w:hAnsi="Times New Roman"/>
          <w:snapToGrid/>
          <w:sz w:val="28"/>
          <w:szCs w:val="28"/>
        </w:rPr>
        <w:t xml:space="preserve"> </w:t>
      </w:r>
      <w:r w:rsidRPr="00AF0921">
        <w:rPr>
          <w:rFonts w:ascii="Times New Roman" w:hAnsi="Times New Roman"/>
          <w:snapToGrid/>
          <w:sz w:val="28"/>
          <w:szCs w:val="28"/>
        </w:rPr>
        <w:t>ситуаций природного и техногенного характера, системы мониторинга и прогнозирования чрезвычайных ситуаций, а также контроля обстановки в зонах возможных террор</w:t>
      </w:r>
      <w:r w:rsidRPr="00AF0921">
        <w:rPr>
          <w:rFonts w:ascii="Times New Roman" w:hAnsi="Times New Roman"/>
          <w:snapToGrid/>
          <w:sz w:val="28"/>
          <w:szCs w:val="28"/>
        </w:rPr>
        <w:t>и</w:t>
      </w:r>
      <w:r w:rsidRPr="00AF0921">
        <w:rPr>
          <w:rFonts w:ascii="Times New Roman" w:hAnsi="Times New Roman"/>
          <w:snapToGrid/>
          <w:sz w:val="28"/>
          <w:szCs w:val="28"/>
        </w:rPr>
        <w:t>стических акций;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обеспечить эффективное управление силами и средствами ликвидации</w:t>
      </w:r>
      <w:r w:rsidR="00802B7A" w:rsidRPr="00AF0921">
        <w:rPr>
          <w:rFonts w:ascii="Times New Roman" w:hAnsi="Times New Roman"/>
          <w:snapToGrid/>
          <w:sz w:val="28"/>
          <w:szCs w:val="28"/>
        </w:rPr>
        <w:t xml:space="preserve"> </w:t>
      </w:r>
      <w:r w:rsidRPr="00AF0921">
        <w:rPr>
          <w:rFonts w:ascii="Times New Roman" w:hAnsi="Times New Roman"/>
          <w:snapToGrid/>
          <w:sz w:val="28"/>
          <w:szCs w:val="28"/>
        </w:rPr>
        <w:t>чрезвыча</w:t>
      </w:r>
      <w:r w:rsidRPr="00AF0921">
        <w:rPr>
          <w:rFonts w:ascii="Times New Roman" w:hAnsi="Times New Roman"/>
          <w:snapToGrid/>
          <w:sz w:val="28"/>
          <w:szCs w:val="28"/>
        </w:rPr>
        <w:t>й</w:t>
      </w:r>
      <w:r w:rsidRPr="00AF0921">
        <w:rPr>
          <w:rFonts w:ascii="Times New Roman" w:hAnsi="Times New Roman"/>
          <w:snapToGrid/>
          <w:sz w:val="28"/>
          <w:szCs w:val="28"/>
        </w:rPr>
        <w:t>ных ситуаций;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повысить уровень информационной безопасности при осуществлении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деятельности в области снижения рисков чрезвычайных ситуаций;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повысить уровень подготовки населения муниципального района Сергиевский;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-увеличить обеспеченность населения муниципального района Сергиевский  сре</w:t>
      </w:r>
      <w:r w:rsidRPr="00AF0921">
        <w:rPr>
          <w:rFonts w:ascii="Times New Roman" w:hAnsi="Times New Roman"/>
          <w:snapToGrid/>
          <w:sz w:val="28"/>
          <w:szCs w:val="28"/>
        </w:rPr>
        <w:t>д</w:t>
      </w:r>
      <w:r w:rsidRPr="00AF0921">
        <w:rPr>
          <w:rFonts w:ascii="Times New Roman" w:hAnsi="Times New Roman"/>
          <w:snapToGrid/>
          <w:sz w:val="28"/>
          <w:szCs w:val="28"/>
        </w:rPr>
        <w:t>ствами индивидуальной защиты;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-повысить готовность организаций и предприятий к функционированию в условиях чрезвычайных ситуаций военного времени;</w:t>
      </w:r>
    </w:p>
    <w:p w:rsidR="00AB3D24" w:rsidRPr="00AF0921" w:rsidRDefault="00AB3D24" w:rsidP="00782A43">
      <w:pPr>
        <w:widowControl/>
        <w:autoSpaceDE w:val="0"/>
        <w:autoSpaceDN w:val="0"/>
        <w:adjustRightInd w:val="0"/>
        <w:ind w:firstLine="708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В целом в результате реализации Программы могут быть существенно сниж</w:t>
      </w:r>
      <w:r w:rsidRPr="00AF0921">
        <w:rPr>
          <w:rFonts w:ascii="Times New Roman" w:hAnsi="Times New Roman"/>
          <w:snapToGrid/>
          <w:sz w:val="28"/>
          <w:szCs w:val="28"/>
        </w:rPr>
        <w:t>е</w:t>
      </w:r>
      <w:r w:rsidRPr="00AF0921">
        <w:rPr>
          <w:rFonts w:ascii="Times New Roman" w:hAnsi="Times New Roman"/>
          <w:snapToGrid/>
          <w:sz w:val="28"/>
          <w:szCs w:val="28"/>
        </w:rPr>
        <w:t>ны риски возникновения и последствий чрезвычайных ситуаций, повысится бе</w:t>
      </w:r>
      <w:r w:rsidRPr="00AF0921">
        <w:rPr>
          <w:rFonts w:ascii="Times New Roman" w:hAnsi="Times New Roman"/>
          <w:snapToGrid/>
          <w:sz w:val="28"/>
          <w:szCs w:val="28"/>
        </w:rPr>
        <w:t>з</w:t>
      </w:r>
      <w:r w:rsidRPr="00AF0921">
        <w:rPr>
          <w:rFonts w:ascii="Times New Roman" w:hAnsi="Times New Roman"/>
          <w:snapToGrid/>
          <w:sz w:val="28"/>
          <w:szCs w:val="28"/>
        </w:rPr>
        <w:t>опасность населения и защищенность критически важных объектов от угроз пр</w:t>
      </w:r>
      <w:r w:rsidRPr="00AF0921">
        <w:rPr>
          <w:rFonts w:ascii="Times New Roman" w:hAnsi="Times New Roman"/>
          <w:snapToGrid/>
          <w:sz w:val="28"/>
          <w:szCs w:val="28"/>
        </w:rPr>
        <w:t>и</w:t>
      </w:r>
      <w:r w:rsidRPr="00AF0921">
        <w:rPr>
          <w:rFonts w:ascii="Times New Roman" w:hAnsi="Times New Roman"/>
          <w:snapToGrid/>
          <w:sz w:val="28"/>
          <w:szCs w:val="28"/>
        </w:rPr>
        <w:t>родного и техногенного характера, а также от опасностей, обусловленных террор</w:t>
      </w:r>
      <w:r w:rsidRPr="00AF0921">
        <w:rPr>
          <w:rFonts w:ascii="Times New Roman" w:hAnsi="Times New Roman"/>
          <w:snapToGrid/>
          <w:sz w:val="28"/>
          <w:szCs w:val="28"/>
        </w:rPr>
        <w:t>и</w:t>
      </w:r>
      <w:r w:rsidRPr="00AF0921">
        <w:rPr>
          <w:rFonts w:ascii="Times New Roman" w:hAnsi="Times New Roman"/>
          <w:snapToGrid/>
          <w:sz w:val="28"/>
          <w:szCs w:val="28"/>
        </w:rPr>
        <w:t>стическими акциями.</w:t>
      </w:r>
    </w:p>
    <w:p w:rsidR="00AB3D24" w:rsidRPr="00AF0921" w:rsidRDefault="00AB3D24" w:rsidP="000015DC">
      <w:pPr>
        <w:widowControl/>
        <w:autoSpaceDE w:val="0"/>
        <w:autoSpaceDN w:val="0"/>
        <w:adjustRightInd w:val="0"/>
        <w:ind w:firstLine="708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Реализация программных мероприятий позволит, по предварительным оце</w:t>
      </w:r>
      <w:r w:rsidRPr="00AF0921">
        <w:rPr>
          <w:rFonts w:ascii="Times New Roman" w:hAnsi="Times New Roman"/>
          <w:snapToGrid/>
          <w:sz w:val="28"/>
          <w:szCs w:val="28"/>
        </w:rPr>
        <w:t>н</w:t>
      </w:r>
      <w:r w:rsidRPr="00AF0921">
        <w:rPr>
          <w:rFonts w:ascii="Times New Roman" w:hAnsi="Times New Roman"/>
          <w:snapToGrid/>
          <w:sz w:val="28"/>
          <w:szCs w:val="28"/>
        </w:rPr>
        <w:t>кам, в</w:t>
      </w:r>
      <w:r w:rsidR="000015DC">
        <w:rPr>
          <w:rFonts w:ascii="Times New Roman" w:hAnsi="Times New Roman"/>
          <w:snapToGrid/>
          <w:sz w:val="28"/>
          <w:szCs w:val="28"/>
        </w:rPr>
        <w:t xml:space="preserve"> </w:t>
      </w:r>
      <w:r w:rsidRPr="00AF0921">
        <w:rPr>
          <w:rFonts w:ascii="Times New Roman" w:hAnsi="Times New Roman"/>
          <w:snapToGrid/>
          <w:sz w:val="28"/>
          <w:szCs w:val="28"/>
        </w:rPr>
        <w:t>2-3 раза сократить затраты на ликвидацию чрезвычайных ситуаций, а в нек</w:t>
      </w:r>
      <w:r w:rsidRPr="00AF0921">
        <w:rPr>
          <w:rFonts w:ascii="Times New Roman" w:hAnsi="Times New Roman"/>
          <w:snapToGrid/>
          <w:sz w:val="28"/>
          <w:szCs w:val="28"/>
        </w:rPr>
        <w:t>о</w:t>
      </w:r>
      <w:r w:rsidRPr="00AF0921">
        <w:rPr>
          <w:rFonts w:ascii="Times New Roman" w:hAnsi="Times New Roman"/>
          <w:snapToGrid/>
          <w:sz w:val="28"/>
          <w:szCs w:val="28"/>
        </w:rPr>
        <w:t>торых случаях полностью избежать их, а также снизить на 40-50 % риски для нас</w:t>
      </w:r>
      <w:r w:rsidRPr="00AF0921">
        <w:rPr>
          <w:rFonts w:ascii="Times New Roman" w:hAnsi="Times New Roman"/>
          <w:snapToGrid/>
          <w:sz w:val="28"/>
          <w:szCs w:val="28"/>
        </w:rPr>
        <w:t>е</w:t>
      </w:r>
      <w:r w:rsidRPr="00AF0921">
        <w:rPr>
          <w:rFonts w:ascii="Times New Roman" w:hAnsi="Times New Roman"/>
          <w:snapToGrid/>
          <w:sz w:val="28"/>
          <w:szCs w:val="28"/>
        </w:rPr>
        <w:t>ления, проживающего в районах, подверженных воздействию опасных природных и техногенных факторов.</w:t>
      </w:r>
    </w:p>
    <w:p w:rsidR="00702734" w:rsidRDefault="00702734" w:rsidP="00782A4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цией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торов) Программы с их целевыми значениями.</w:t>
      </w:r>
    </w:p>
    <w:p w:rsidR="00702734" w:rsidRDefault="00702734" w:rsidP="00782A4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702734" w:rsidRDefault="00702734" w:rsidP="00782A4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ров) Программы к уровню её финансирования с начала реализации. Комплексный показатель эффективности реализации Программы  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 рассчитывается по формуле</w:t>
      </w:r>
    </w:p>
    <w:p w:rsidR="00702734" w:rsidRDefault="00702734" w:rsidP="00782A4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position w:val="-60"/>
          <w:sz w:val="22"/>
          <w:szCs w:val="22"/>
        </w:rPr>
        <w:object w:dxaOrig="22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67.3pt" o:ole="" filled="t">
            <v:fill color2="black"/>
            <v:imagedata r:id="rId9" o:title=""/>
          </v:shape>
          <o:OLEObject Type="Embed" ProgID="Equation.3" ShapeID="_x0000_i1025" DrawAspect="Content" ObjectID="_1578311036" r:id="rId10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702734" w:rsidRDefault="00702734" w:rsidP="00782A43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общее число целевых показателей (индикаторов);</w:t>
      </w:r>
    </w:p>
    <w:p w:rsidR="00702734" w:rsidRDefault="00702734" w:rsidP="00782A43">
      <w:pPr>
        <w:autoSpaceDE w:val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План.</w:t>
      </w:r>
      <w:r>
        <w:rPr>
          <w:rFonts w:ascii="Times New Roman" w:hAnsi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плановое значение целевого показателя (индикатора);</w:t>
      </w:r>
    </w:p>
    <w:p w:rsidR="00702734" w:rsidRDefault="00702734" w:rsidP="00782A43">
      <w:pPr>
        <w:autoSpaceDE w:val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Тек.</w:t>
      </w:r>
      <w:r>
        <w:rPr>
          <w:rFonts w:ascii="Times New Roman" w:hAnsi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текущее значение целевого показателя (индикатора);</w:t>
      </w:r>
    </w:p>
    <w:p w:rsidR="00702734" w:rsidRDefault="00702734" w:rsidP="00782A43">
      <w:pPr>
        <w:autoSpaceDE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Тек. – сумма финансирования (расходов) на текущую дату;</w:t>
      </w:r>
    </w:p>
    <w:p w:rsidR="00702734" w:rsidRDefault="00702734" w:rsidP="00782A43">
      <w:pPr>
        <w:autoSpaceDE w:val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План. – плановая сумма финансирования по Программе.</w:t>
      </w:r>
      <w:proofErr w:type="gramEnd"/>
    </w:p>
    <w:p w:rsidR="00702734" w:rsidRDefault="00702734" w:rsidP="00782A43">
      <w:pPr>
        <w:autoSpaceDE w:val="0"/>
        <w:ind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Для расчета комплексного показателя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Программы 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R</w:t>
      </w:r>
      <w:r>
        <w:rPr>
          <w:rFonts w:ascii="Times New Roman" w:hAnsi="Times New Roman"/>
          <w:spacing w:val="-6"/>
          <w:sz w:val="28"/>
          <w:szCs w:val="28"/>
        </w:rPr>
        <w:t>) используются все целевые индикаторы Программы.</w:t>
      </w:r>
    </w:p>
    <w:p w:rsidR="00702734" w:rsidRDefault="00702734" w:rsidP="00782A4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значении комплексного показателя эффективности реализации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  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 от 80 до 100 процентов и более эффективность реализации Программы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знается высокой, при значении менее 80 процентов – низкой.</w:t>
      </w:r>
    </w:p>
    <w:p w:rsidR="006E2127" w:rsidRPr="00AF0921" w:rsidRDefault="006E2127" w:rsidP="006E2127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36"/>
          <w:szCs w:val="36"/>
        </w:rPr>
      </w:pPr>
    </w:p>
    <w:p w:rsidR="00427D73" w:rsidRDefault="00260DE2" w:rsidP="00427D7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napToGrid/>
          <w:sz w:val="36"/>
          <w:szCs w:val="36"/>
        </w:rPr>
        <w:t>8</w:t>
      </w:r>
      <w:r w:rsidR="006E2127" w:rsidRPr="00AF0921">
        <w:rPr>
          <w:rFonts w:ascii="Times New Roman" w:hAnsi="Times New Roman"/>
          <w:b/>
          <w:bCs/>
          <w:snapToGrid/>
          <w:sz w:val="36"/>
          <w:szCs w:val="36"/>
        </w:rPr>
        <w:t xml:space="preserve">. </w:t>
      </w:r>
      <w:r w:rsidR="00477DCF" w:rsidRPr="00477DCF">
        <w:rPr>
          <w:rFonts w:ascii="Times New Roman" w:hAnsi="Times New Roman"/>
          <w:b/>
          <w:sz w:val="36"/>
          <w:szCs w:val="36"/>
        </w:rPr>
        <w:t xml:space="preserve">Система  организации </w:t>
      </w:r>
      <w:proofErr w:type="gramStart"/>
      <w:r w:rsidR="00477DCF" w:rsidRPr="00477DCF">
        <w:rPr>
          <w:rFonts w:ascii="Times New Roman" w:hAnsi="Times New Roman"/>
          <w:b/>
          <w:sz w:val="36"/>
          <w:szCs w:val="36"/>
        </w:rPr>
        <w:t>контроля  за</w:t>
      </w:r>
      <w:proofErr w:type="gramEnd"/>
      <w:r w:rsidR="00477DCF" w:rsidRPr="00477DCF">
        <w:rPr>
          <w:rFonts w:ascii="Times New Roman" w:hAnsi="Times New Roman"/>
          <w:b/>
          <w:sz w:val="36"/>
          <w:szCs w:val="36"/>
        </w:rPr>
        <w:t xml:space="preserve">  </w:t>
      </w:r>
      <w:r w:rsidR="00427D73">
        <w:rPr>
          <w:rFonts w:ascii="Times New Roman" w:hAnsi="Times New Roman"/>
          <w:b/>
          <w:sz w:val="36"/>
          <w:szCs w:val="36"/>
        </w:rPr>
        <w:t>ходом реализации</w:t>
      </w:r>
    </w:p>
    <w:p w:rsidR="006E2127" w:rsidRPr="00AF0921" w:rsidRDefault="00427D73" w:rsidP="00427D73">
      <w:pPr>
        <w:jc w:val="center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П</w:t>
      </w:r>
      <w:r w:rsidR="00477DCF" w:rsidRPr="00477DCF">
        <w:rPr>
          <w:rFonts w:ascii="Times New Roman" w:hAnsi="Times New Roman"/>
          <w:b/>
          <w:sz w:val="36"/>
          <w:szCs w:val="36"/>
        </w:rPr>
        <w:t>рограммы</w:t>
      </w:r>
    </w:p>
    <w:p w:rsidR="00FC7A38" w:rsidRPr="007A65C2" w:rsidRDefault="00FC7A38" w:rsidP="00FC7A38">
      <w:pPr>
        <w:spacing w:line="360" w:lineRule="auto"/>
        <w:rPr>
          <w:rFonts w:ascii="Times New Roman" w:hAnsi="Times New Roman"/>
        </w:rPr>
      </w:pPr>
    </w:p>
    <w:p w:rsidR="00782A43" w:rsidRPr="00782A43" w:rsidRDefault="00782A43" w:rsidP="00782A43">
      <w:pPr>
        <w:rPr>
          <w:rFonts w:ascii="Times New Roman" w:hAnsi="Times New Roman"/>
          <w:sz w:val="28"/>
          <w:szCs w:val="28"/>
        </w:rPr>
      </w:pPr>
      <w:r w:rsidRPr="00782A43"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 w:rsidRPr="00782A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2A43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А</w:t>
      </w:r>
      <w:r w:rsidRPr="00782A43">
        <w:rPr>
          <w:rFonts w:ascii="Times New Roman" w:hAnsi="Times New Roman"/>
          <w:sz w:val="28"/>
          <w:szCs w:val="28"/>
        </w:rPr>
        <w:t>д</w:t>
      </w:r>
      <w:r w:rsidRPr="00782A43">
        <w:rPr>
          <w:rFonts w:ascii="Times New Roman" w:hAnsi="Times New Roman"/>
          <w:sz w:val="28"/>
          <w:szCs w:val="28"/>
        </w:rPr>
        <w:t>министрация муниципального района Сергиевский.</w:t>
      </w:r>
    </w:p>
    <w:p w:rsidR="00CB63AA" w:rsidRPr="00AF0921" w:rsidRDefault="00782A43" w:rsidP="00782A43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82A43">
        <w:rPr>
          <w:rFonts w:ascii="Times New Roman" w:hAnsi="Times New Roman"/>
          <w:sz w:val="28"/>
          <w:szCs w:val="28"/>
        </w:rPr>
        <w:t>Контроль за целевым и эффективным использованием бюджетных средств ос</w:t>
      </w:r>
      <w:r w:rsidRPr="00782A43">
        <w:rPr>
          <w:rFonts w:ascii="Times New Roman" w:hAnsi="Times New Roman"/>
          <w:sz w:val="28"/>
          <w:szCs w:val="28"/>
        </w:rPr>
        <w:t>у</w:t>
      </w:r>
      <w:r w:rsidRPr="00782A43">
        <w:rPr>
          <w:rFonts w:ascii="Times New Roman" w:hAnsi="Times New Roman"/>
          <w:sz w:val="28"/>
          <w:szCs w:val="28"/>
        </w:rPr>
        <w:t>ществляет Управление финансами администрации муниципального района Сергие</w:t>
      </w:r>
      <w:r w:rsidRPr="00782A43">
        <w:rPr>
          <w:rFonts w:ascii="Times New Roman" w:hAnsi="Times New Roman"/>
          <w:sz w:val="28"/>
          <w:szCs w:val="28"/>
        </w:rPr>
        <w:t>в</w:t>
      </w:r>
      <w:r w:rsidRPr="00782A43">
        <w:rPr>
          <w:rFonts w:ascii="Times New Roman" w:hAnsi="Times New Roman"/>
          <w:sz w:val="28"/>
          <w:szCs w:val="28"/>
        </w:rPr>
        <w:t>ский и Контрольное управление администрации муниципального района Сергие</w:t>
      </w:r>
      <w:r w:rsidRPr="00782A43">
        <w:rPr>
          <w:rFonts w:ascii="Times New Roman" w:hAnsi="Times New Roman"/>
          <w:sz w:val="28"/>
          <w:szCs w:val="28"/>
        </w:rPr>
        <w:t>в</w:t>
      </w:r>
      <w:r w:rsidRPr="00782A43">
        <w:rPr>
          <w:rFonts w:ascii="Times New Roman" w:hAnsi="Times New Roman"/>
          <w:sz w:val="28"/>
          <w:szCs w:val="28"/>
        </w:rPr>
        <w:t>ский.</w:t>
      </w: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CB63AA" w:rsidRPr="00AF0921" w:rsidSect="007748FA">
          <w:pgSz w:w="11907" w:h="16840" w:code="9"/>
          <w:pgMar w:top="899" w:right="567" w:bottom="426" w:left="1134" w:header="720" w:footer="720" w:gutter="0"/>
          <w:cols w:space="720"/>
          <w:noEndnote/>
        </w:sectPr>
      </w:pPr>
    </w:p>
    <w:p w:rsidR="00CB63AA" w:rsidRPr="0092025A" w:rsidRDefault="00CB63AA" w:rsidP="0092025A">
      <w:pPr>
        <w:shd w:val="clear" w:color="auto" w:fill="FFFFFF"/>
        <w:ind w:left="8505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368B3" w:rsidRPr="0092025A">
        <w:rPr>
          <w:rFonts w:ascii="Times New Roman" w:hAnsi="Times New Roman"/>
          <w:sz w:val="24"/>
          <w:szCs w:val="24"/>
        </w:rPr>
        <w:t xml:space="preserve">№1 </w:t>
      </w:r>
      <w:r w:rsidRPr="0092025A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CB63AA" w:rsidRPr="0092025A" w:rsidRDefault="00CB63AA" w:rsidP="0092025A">
      <w:pPr>
        <w:shd w:val="clear" w:color="auto" w:fill="FFFFFF"/>
        <w:ind w:left="8505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t>«</w:t>
      </w:r>
      <w:r w:rsidR="0092025A" w:rsidRPr="0092025A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</w:t>
      </w:r>
      <w:r w:rsidR="0092025A" w:rsidRPr="0092025A">
        <w:rPr>
          <w:rFonts w:ascii="Times New Roman" w:hAnsi="Times New Roman"/>
          <w:sz w:val="24"/>
          <w:szCs w:val="24"/>
        </w:rPr>
        <w:t>и</w:t>
      </w:r>
      <w:r w:rsidR="0092025A" w:rsidRPr="0092025A">
        <w:rPr>
          <w:rFonts w:ascii="Times New Roman" w:hAnsi="Times New Roman"/>
          <w:sz w:val="24"/>
          <w:szCs w:val="24"/>
        </w:rPr>
        <w:t>родного и техногенного характера, обеспечение пожарной безопа</w:t>
      </w:r>
      <w:r w:rsidR="0092025A" w:rsidRPr="0092025A">
        <w:rPr>
          <w:rFonts w:ascii="Times New Roman" w:hAnsi="Times New Roman"/>
          <w:sz w:val="24"/>
          <w:szCs w:val="24"/>
        </w:rPr>
        <w:t>с</w:t>
      </w:r>
      <w:r w:rsidR="0092025A" w:rsidRPr="0092025A">
        <w:rPr>
          <w:rFonts w:ascii="Times New Roman" w:hAnsi="Times New Roman"/>
          <w:sz w:val="24"/>
          <w:szCs w:val="24"/>
        </w:rPr>
        <w:t>ности на территории муниципального района Сергиевский на  201</w:t>
      </w:r>
      <w:r w:rsidR="008305E5">
        <w:rPr>
          <w:rFonts w:ascii="Times New Roman" w:hAnsi="Times New Roman"/>
          <w:sz w:val="24"/>
          <w:szCs w:val="24"/>
        </w:rPr>
        <w:t>8</w:t>
      </w:r>
      <w:r w:rsidR="0092025A" w:rsidRPr="0092025A">
        <w:rPr>
          <w:rFonts w:ascii="Times New Roman" w:hAnsi="Times New Roman"/>
          <w:sz w:val="24"/>
          <w:szCs w:val="24"/>
        </w:rPr>
        <w:t>-20</w:t>
      </w:r>
      <w:r w:rsidR="008305E5">
        <w:rPr>
          <w:rFonts w:ascii="Times New Roman" w:hAnsi="Times New Roman"/>
          <w:sz w:val="24"/>
          <w:szCs w:val="24"/>
        </w:rPr>
        <w:t>20</w:t>
      </w:r>
      <w:r w:rsidR="0092025A" w:rsidRPr="00920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2025A" w:rsidRPr="0092025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92025A">
        <w:rPr>
          <w:rFonts w:ascii="Times New Roman" w:hAnsi="Times New Roman"/>
          <w:sz w:val="24"/>
          <w:szCs w:val="24"/>
        </w:rPr>
        <w:t>»</w:t>
      </w: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CB63A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0921">
        <w:rPr>
          <w:rFonts w:ascii="Times New Roman" w:hAnsi="Times New Roman"/>
          <w:b/>
          <w:sz w:val="28"/>
          <w:szCs w:val="28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"/>
        <w:gridCol w:w="4398"/>
        <w:gridCol w:w="1809"/>
        <w:gridCol w:w="1309"/>
        <w:gridCol w:w="1633"/>
        <w:gridCol w:w="1559"/>
        <w:gridCol w:w="1418"/>
        <w:gridCol w:w="283"/>
        <w:gridCol w:w="1628"/>
      </w:tblGrid>
      <w:tr w:rsidR="00EB719D" w:rsidRPr="006D0632" w:rsidTr="000B1C11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06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06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Источники финансиров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Сроки и объемы проводимых мероприятий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EB719D" w:rsidRPr="006D0632" w:rsidTr="000B1C11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9D" w:rsidRPr="006D0632" w:rsidTr="000B1C11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9D" w:rsidRPr="006D0632" w:rsidTr="000B1C11">
        <w:tc>
          <w:tcPr>
            <w:tcW w:w="1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EB719D">
            <w:pPr>
              <w:widowControl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EB719D" w:rsidRPr="006D0632" w:rsidTr="000B1C11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Осуществление      анализа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складывающейся оперативной обст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новки   с   пожарами, гибелью   и   тра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матизмом людей, материальных потерь от пожаров,  чрезвычайными ситуаци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я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ми  на  территории муниципального района Сергиевский, выявление     пр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чин  и условий, способствующих во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з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никновению пожаров.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Определение на базе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ежегодного     мониторинга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приоритетных   мероприятий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по  обеспечению   пожарной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безопасности.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Финансиров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ние осущест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ляется в ра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ках текущей деятельности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Отдел по 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лам гражда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ской обор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ны и чрезв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ы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чайным с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туациям  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министрации муниципал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ь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ного района Сергиевский</w:t>
            </w:r>
          </w:p>
        </w:tc>
      </w:tr>
      <w:tr w:rsidR="00EB719D" w:rsidRPr="006D0632" w:rsidTr="000B1C11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Осуществление      анализа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имеющейся      нормативной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правовой  базы  администрации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Сергиевский в сфере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обеспечения пожарной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безопасности, гражданской обороны, предотвращения чрезвычайных ситу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ций  с последующей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разработкой и утверждением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 xml:space="preserve">нормативно-правовых  актов в области 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пожарной безопасности.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ние осущест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ляется в ра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ках текущей деятельности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Правовое управление, отдел по 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лам гражда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ской обор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ны и чрезв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ы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чайным с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туациям  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министрации муниципал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ь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ного района Сергиевский</w:t>
            </w:r>
          </w:p>
        </w:tc>
      </w:tr>
      <w:tr w:rsidR="00EB719D" w:rsidRPr="006D0632" w:rsidTr="000B1C11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Рассмотрение             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 xml:space="preserve">согласование         Расписания выезда подразделений пожарной охраны на тушение пожаров в муниципальном районе Сергиевский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Финансиров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ние осущест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ляется в ра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ках текущей деятельности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Отдел по 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лам гражда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ской обор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ны и чрезв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ы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чайным с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туациям  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министрации муниципал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ь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ного района Сергиевский</w:t>
            </w:r>
          </w:p>
        </w:tc>
      </w:tr>
      <w:tr w:rsidR="00EB719D" w:rsidRPr="006D0632" w:rsidTr="000B1C11">
        <w:tc>
          <w:tcPr>
            <w:tcW w:w="1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EB719D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 мероприятий в области гражданской обороны,</w:t>
            </w:r>
          </w:p>
          <w:p w:rsidR="00EB719D" w:rsidRPr="006D0632" w:rsidRDefault="00EB719D" w:rsidP="000B1C1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 xml:space="preserve">защиты населения и территорий от чрезвычайных ситуаций, обеспечение пожарной безопасности и безопасности </w:t>
            </w: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людей на водных объектах</w:t>
            </w:r>
          </w:p>
        </w:tc>
      </w:tr>
      <w:tr w:rsidR="00EB719D" w:rsidRPr="006D0632" w:rsidTr="000B1C11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Освещение   в    средствах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массовой        информации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мероприятий             по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противопожарной  тематике, гражда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ской обороны,</w:t>
            </w:r>
          </w:p>
          <w:p w:rsidR="00EB719D" w:rsidRPr="006D0632" w:rsidRDefault="00EB719D" w:rsidP="000B1C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защиты населения и территорий от чрезвычайных ситуаций, безопасности 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людей на водных объектах</w:t>
            </w:r>
            <w:r w:rsidRPr="006D0632">
              <w:rPr>
                <w:rFonts w:ascii="Times New Roman" w:hAnsi="Times New Roman"/>
                <w:sz w:val="24"/>
                <w:szCs w:val="24"/>
              </w:rPr>
              <w:br/>
              <w:t>(Публикации информационных матер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алов по соответствующей тематике в печатных СМИ).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Финансиров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ние осущест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ляется в ра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ках текущей деятельности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Отдел по делам гражданской обороны и чрезвычайным ситуациям 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министрации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</w:tr>
      <w:tr w:rsidR="00EB719D" w:rsidRPr="006D0632" w:rsidTr="000B1C11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Организация  и  проведение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учебно-методических сборов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с  главами   </w:t>
            </w:r>
            <w:proofErr w:type="gramStart"/>
            <w:r w:rsidRPr="006D063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6D0632">
              <w:rPr>
                <w:rFonts w:ascii="Times New Roman" w:hAnsi="Times New Roman"/>
                <w:sz w:val="24"/>
                <w:szCs w:val="24"/>
              </w:rPr>
              <w:t>, сельских пос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лений,    руководителями структурных  подразделений,  руководителями</w:t>
            </w:r>
          </w:p>
          <w:p w:rsidR="00EB719D" w:rsidRPr="006D0632" w:rsidRDefault="00EB719D" w:rsidP="000B1C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муниципальных  предприятий и  орг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низаций  по  вопросам  гражданской обороны, защиты населения и террит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рий от чрезвычайных ситуаций, обесп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чение пожарной безопасности и бе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з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опасности людей на водных объектах.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ние осущест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ляется в ра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ках текущей деятельности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отдел по делам гражданской обороны и чрезвычайным ситуациям  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министрации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1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EB719D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по повышению уровня противопожарной защиты, гражданской обороны,</w:t>
            </w:r>
          </w:p>
          <w:p w:rsidR="00EB719D" w:rsidRPr="006D0632" w:rsidRDefault="00EB719D" w:rsidP="000B1C1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Укрепление пожарной безопасности 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ганов местного самоуправления, всего: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D06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D0632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 оснащение архивного отдела системой автоматической охранно-пожарной си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нализацией;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евский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98,00000 </w:t>
            </w: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98,00000 </w:t>
            </w: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Создание резерва материальных средств на ликвидацию чрезвычайных ситуаций, всего: 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D06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D0632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 тепловые пушки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19D" w:rsidRPr="006D0632" w:rsidRDefault="00EB719D" w:rsidP="000B1C11">
            <w:pPr>
              <w:pStyle w:val="a3"/>
              <w:jc w:val="center"/>
              <w:rPr>
                <w:szCs w:val="24"/>
              </w:rPr>
            </w:pPr>
            <w:r w:rsidRPr="006D0632">
              <w:rPr>
                <w:bCs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7,00000</w:t>
            </w: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7,00000</w:t>
            </w: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Техническое обслуживание систем оп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вещения населения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120,00000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E14C5D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E14C5D">
              <w:rPr>
                <w:rFonts w:ascii="Times New Roman" w:hAnsi="Times New Roman"/>
                <w:sz w:val="24"/>
                <w:szCs w:val="24"/>
              </w:rPr>
              <w:t>Охрана объектов (обеспечение безопа</w:t>
            </w:r>
            <w:r w:rsidRPr="00E14C5D">
              <w:rPr>
                <w:rFonts w:ascii="Times New Roman" w:hAnsi="Times New Roman"/>
                <w:sz w:val="24"/>
                <w:szCs w:val="24"/>
              </w:rPr>
              <w:t>с</w:t>
            </w:r>
            <w:r w:rsidRPr="00E14C5D">
              <w:rPr>
                <w:rFonts w:ascii="Times New Roman" w:hAnsi="Times New Roman"/>
                <w:sz w:val="24"/>
                <w:szCs w:val="24"/>
              </w:rPr>
              <w:t>ности жизнедеятельности ОМС)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и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и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 xml:space="preserve">852,00000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о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р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E14C5D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E14C5D">
              <w:rPr>
                <w:rFonts w:ascii="Times New Roman" w:hAnsi="Times New Roman"/>
                <w:sz w:val="24"/>
                <w:szCs w:val="24"/>
              </w:rPr>
              <w:t>Оплата услуг вневедомственной, пожа</w:t>
            </w:r>
            <w:r w:rsidRPr="00E14C5D">
              <w:rPr>
                <w:rFonts w:ascii="Times New Roman" w:hAnsi="Times New Roman"/>
                <w:sz w:val="24"/>
                <w:szCs w:val="24"/>
              </w:rPr>
              <w:t>р</w:t>
            </w:r>
            <w:r w:rsidRPr="00E14C5D">
              <w:rPr>
                <w:rFonts w:ascii="Times New Roman" w:hAnsi="Times New Roman"/>
                <w:sz w:val="24"/>
                <w:szCs w:val="24"/>
              </w:rPr>
              <w:t>ной охраны (обеспечение работоспосо</w:t>
            </w:r>
            <w:r w:rsidRPr="00E14C5D">
              <w:rPr>
                <w:rFonts w:ascii="Times New Roman" w:hAnsi="Times New Roman"/>
                <w:sz w:val="24"/>
                <w:szCs w:val="24"/>
              </w:rPr>
              <w:t>б</w:t>
            </w:r>
            <w:r w:rsidRPr="00E14C5D">
              <w:rPr>
                <w:rFonts w:ascii="Times New Roman" w:hAnsi="Times New Roman"/>
                <w:sz w:val="24"/>
                <w:szCs w:val="24"/>
              </w:rPr>
              <w:t>ности и ТО установок автоматической охранной, пожарной сигнализации и функционирование тревожной кнопки на объектах ОМС)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и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и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 xml:space="preserve">176,00000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9C02A0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9C02A0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о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р</w:t>
            </w:r>
            <w:r w:rsidRPr="009C02A0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обеспеченности органа, специально уполномоченного на решение задач в области ГО, предупреждения и ликв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дации ЧС, ЕДДС м.р.Сергиевский, вс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го: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D06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D0632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- мебель в ЕДДС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18,00000</w:t>
            </w: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8,00000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работоспособности и те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ническое обслуживание установок с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стемы оповещения и управления эвак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ацией людей при пожаре.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работоспособности и те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ническое обслуживание установок п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жарной сигнализации.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581,23647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Ремонт и заправка огнетушителей.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145,66678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жизнеде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образовательных учреждений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276,511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Огнезащитная обработка чердачных п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мещений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196,94200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противопожарных пр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proofErr w:type="gramStart"/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д(</w:t>
            </w:r>
            <w:proofErr w:type="gramEnd"/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противопожарные двери)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Испытание пожарных лестниц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28,00000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пожарных лестниц и ремонтные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 по предписаниям органов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пожарного надзора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58,00000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 мониторинга, обр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ботки и передачи данных о возгорании  (ПАК «Стрелец </w:t>
            </w:r>
            <w:proofErr w:type="gramStart"/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ониторинг») в  обр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учреждениях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систем м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ниторинга, обработки и передачи да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 возгорании  (ПАК «Стрелец </w:t>
            </w:r>
            <w:proofErr w:type="gramStart"/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ониторинг»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установка пожарных гидрантов в населенных пунктах м.р.Сергиевский.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безопасную эксплуатацию гидротехнических соор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жений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Бюджет мун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ципального района Серг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го района Се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гиевский</w:t>
            </w:r>
          </w:p>
        </w:tc>
      </w:tr>
      <w:tr w:rsidR="00EB719D" w:rsidRPr="006D0632" w:rsidTr="000B1C11"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4172,97897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9D" w:rsidRPr="006D0632" w:rsidRDefault="00EB719D" w:rsidP="000B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3AA" w:rsidRDefault="00CB63AA" w:rsidP="002335DA">
      <w:pPr>
        <w:shd w:val="clear" w:color="auto" w:fill="FFFFFF"/>
        <w:rPr>
          <w:sz w:val="28"/>
          <w:szCs w:val="28"/>
        </w:rPr>
      </w:pPr>
      <w:bookmarkStart w:id="3" w:name="_GoBack"/>
      <w:bookmarkEnd w:id="3"/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900830" w:rsidRDefault="00900830" w:rsidP="002335DA">
      <w:pPr>
        <w:shd w:val="clear" w:color="auto" w:fill="FFFFFF"/>
        <w:rPr>
          <w:sz w:val="28"/>
          <w:szCs w:val="28"/>
        </w:rPr>
        <w:sectPr w:rsidR="00900830" w:rsidSect="002335DA">
          <w:pgSz w:w="16840" w:h="11907" w:orient="landscape" w:code="9"/>
          <w:pgMar w:top="1134" w:right="899" w:bottom="567" w:left="426" w:header="720" w:footer="720" w:gutter="0"/>
          <w:cols w:space="720"/>
          <w:noEndnote/>
          <w:docGrid w:linePitch="218"/>
        </w:sectPr>
      </w:pPr>
    </w:p>
    <w:p w:rsidR="0092025A" w:rsidRPr="0092025A" w:rsidRDefault="0092025A" w:rsidP="0092025A">
      <w:pPr>
        <w:shd w:val="clear" w:color="auto" w:fill="FFFFFF"/>
        <w:ind w:left="4820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lastRenderedPageBreak/>
        <w:t xml:space="preserve">Приложение №2 к муниципальной программе </w:t>
      </w:r>
    </w:p>
    <w:p w:rsidR="0092025A" w:rsidRPr="0092025A" w:rsidRDefault="0092025A" w:rsidP="0092025A">
      <w:pPr>
        <w:shd w:val="clear" w:color="auto" w:fill="FFFFFF"/>
        <w:ind w:left="4820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</w:t>
      </w:r>
      <w:r w:rsidR="008305E5">
        <w:rPr>
          <w:rFonts w:ascii="Times New Roman" w:hAnsi="Times New Roman"/>
          <w:sz w:val="24"/>
          <w:szCs w:val="24"/>
        </w:rPr>
        <w:t>8</w:t>
      </w:r>
      <w:r w:rsidRPr="0092025A">
        <w:rPr>
          <w:rFonts w:ascii="Times New Roman" w:hAnsi="Times New Roman"/>
          <w:sz w:val="24"/>
          <w:szCs w:val="24"/>
        </w:rPr>
        <w:t>-20</w:t>
      </w:r>
      <w:r w:rsidR="008305E5">
        <w:rPr>
          <w:rFonts w:ascii="Times New Roman" w:hAnsi="Times New Roman"/>
          <w:sz w:val="24"/>
          <w:szCs w:val="24"/>
        </w:rPr>
        <w:t>20</w:t>
      </w:r>
      <w:r w:rsidRPr="00920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025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92025A">
        <w:rPr>
          <w:rFonts w:ascii="Times New Roman" w:hAnsi="Times New Roman"/>
          <w:sz w:val="24"/>
          <w:szCs w:val="24"/>
        </w:rPr>
        <w:t>»</w:t>
      </w:r>
    </w:p>
    <w:p w:rsidR="0092025A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2025A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2025A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92025A" w:rsidRPr="006970C9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из местного бюджета муниципальным учреждениям на проведение мероприятий в рамках</w:t>
      </w:r>
      <w:r w:rsidR="006970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6970C9" w:rsidRPr="006970C9">
        <w:rPr>
          <w:rFonts w:ascii="Times New Roman" w:hAnsi="Times New Roman"/>
          <w:sz w:val="28"/>
          <w:szCs w:val="28"/>
        </w:rPr>
        <w:t>Защита насел</w:t>
      </w:r>
      <w:r w:rsidR="006970C9" w:rsidRPr="006970C9">
        <w:rPr>
          <w:rFonts w:ascii="Times New Roman" w:hAnsi="Times New Roman"/>
          <w:sz w:val="28"/>
          <w:szCs w:val="28"/>
        </w:rPr>
        <w:t>е</w:t>
      </w:r>
      <w:r w:rsidR="006970C9" w:rsidRPr="006970C9">
        <w:rPr>
          <w:rFonts w:ascii="Times New Roman" w:hAnsi="Times New Roman"/>
          <w:sz w:val="28"/>
          <w:szCs w:val="28"/>
        </w:rPr>
        <w:t>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</w:t>
      </w:r>
      <w:r w:rsidR="006970C9" w:rsidRPr="006970C9">
        <w:rPr>
          <w:rFonts w:ascii="Times New Roman" w:hAnsi="Times New Roman"/>
          <w:sz w:val="28"/>
          <w:szCs w:val="28"/>
        </w:rPr>
        <w:t>и</w:t>
      </w:r>
      <w:r w:rsidR="006970C9" w:rsidRPr="006970C9">
        <w:rPr>
          <w:rFonts w:ascii="Times New Roman" w:hAnsi="Times New Roman"/>
          <w:sz w:val="28"/>
          <w:szCs w:val="28"/>
        </w:rPr>
        <w:t>евский на  201</w:t>
      </w:r>
      <w:r w:rsidR="008305E5">
        <w:rPr>
          <w:rFonts w:ascii="Times New Roman" w:hAnsi="Times New Roman"/>
          <w:sz w:val="28"/>
          <w:szCs w:val="28"/>
        </w:rPr>
        <w:t>8</w:t>
      </w:r>
      <w:r w:rsidR="006970C9" w:rsidRPr="006970C9">
        <w:rPr>
          <w:rFonts w:ascii="Times New Roman" w:hAnsi="Times New Roman"/>
          <w:sz w:val="28"/>
          <w:szCs w:val="28"/>
        </w:rPr>
        <w:t>-20</w:t>
      </w:r>
      <w:r w:rsidR="008305E5">
        <w:rPr>
          <w:rFonts w:ascii="Times New Roman" w:hAnsi="Times New Roman"/>
          <w:sz w:val="28"/>
          <w:szCs w:val="28"/>
        </w:rPr>
        <w:t>20</w:t>
      </w:r>
      <w:r w:rsidR="006970C9" w:rsidRPr="006970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970C9" w:rsidRPr="006970C9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6970C9">
        <w:rPr>
          <w:rFonts w:ascii="Times New Roman" w:hAnsi="Times New Roman" w:cs="Times New Roman"/>
          <w:sz w:val="28"/>
          <w:szCs w:val="28"/>
        </w:rPr>
        <w:t>»</w:t>
      </w:r>
    </w:p>
    <w:p w:rsidR="0092025A" w:rsidRDefault="0092025A" w:rsidP="0092025A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определяет механизм предоставления и расходования субсидий из местного бюджета муниципальным учреждениям на проведение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 в рамках</w:t>
      </w:r>
      <w:r w:rsidR="006970C9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программы «</w:t>
      </w:r>
      <w:r w:rsidR="006970C9" w:rsidRPr="006970C9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</w:t>
      </w:r>
      <w:r w:rsidR="006970C9" w:rsidRPr="006970C9">
        <w:rPr>
          <w:rFonts w:ascii="Times New Roman" w:hAnsi="Times New Roman"/>
          <w:sz w:val="28"/>
          <w:szCs w:val="28"/>
        </w:rPr>
        <w:t>р</w:t>
      </w:r>
      <w:r w:rsidR="006970C9" w:rsidRPr="006970C9">
        <w:rPr>
          <w:rFonts w:ascii="Times New Roman" w:hAnsi="Times New Roman"/>
          <w:sz w:val="28"/>
          <w:szCs w:val="28"/>
        </w:rPr>
        <w:t>ной безопасности на территории муниципального района Сергиевский на  20</w:t>
      </w:r>
      <w:r w:rsidR="008305E5">
        <w:rPr>
          <w:rFonts w:ascii="Times New Roman" w:hAnsi="Times New Roman"/>
          <w:sz w:val="28"/>
          <w:szCs w:val="28"/>
        </w:rPr>
        <w:t>18</w:t>
      </w:r>
      <w:r w:rsidR="006970C9" w:rsidRPr="006970C9">
        <w:rPr>
          <w:rFonts w:ascii="Times New Roman" w:hAnsi="Times New Roman"/>
          <w:sz w:val="28"/>
          <w:szCs w:val="28"/>
        </w:rPr>
        <w:t>-20</w:t>
      </w:r>
      <w:r w:rsidR="008305E5">
        <w:rPr>
          <w:rFonts w:ascii="Times New Roman" w:hAnsi="Times New Roman"/>
          <w:sz w:val="28"/>
          <w:szCs w:val="28"/>
        </w:rPr>
        <w:t>20</w:t>
      </w:r>
      <w:r w:rsidR="006970C9" w:rsidRPr="006970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970C9" w:rsidRPr="006970C9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6970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субсидии).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Предоставление субсидий осуществляется главным распорядителем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средств в отношении учреждений, подведомственных ему как  органу,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ществляющему функции и полномочия учредителя (далее – учредитель), 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со сводной бюджетной росписью местного бюджета на текущий финансовый год в пределах лимитов бюджетных обязательств по предоставлению субсидий, определенных учредителю в установленном порядке.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Объем субсидии определяется  учредителем в отношении учреждения, на основании финансово-экономического обоснования, составляемого учреждением (расчеты, подтверждающие объем субсидии и ее целевое назначение) в пределах средств, предусмотренных программой мероприятий по реализации </w:t>
      </w:r>
      <w:r w:rsidR="006970C9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 «</w:t>
      </w:r>
      <w:r w:rsidR="006970C9" w:rsidRPr="006970C9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 на территории м</w:t>
      </w:r>
      <w:r w:rsidR="006970C9" w:rsidRPr="006970C9">
        <w:rPr>
          <w:rFonts w:ascii="Times New Roman" w:hAnsi="Times New Roman"/>
          <w:sz w:val="28"/>
          <w:szCs w:val="28"/>
        </w:rPr>
        <w:t>у</w:t>
      </w:r>
      <w:r w:rsidR="006970C9" w:rsidRPr="006970C9">
        <w:rPr>
          <w:rFonts w:ascii="Times New Roman" w:hAnsi="Times New Roman"/>
          <w:sz w:val="28"/>
          <w:szCs w:val="28"/>
        </w:rPr>
        <w:t>ниципального района Сергиевский на  201</w:t>
      </w:r>
      <w:r w:rsidR="008305E5">
        <w:rPr>
          <w:rFonts w:ascii="Times New Roman" w:hAnsi="Times New Roman"/>
          <w:sz w:val="28"/>
          <w:szCs w:val="28"/>
        </w:rPr>
        <w:t>8</w:t>
      </w:r>
      <w:r w:rsidR="006970C9" w:rsidRPr="006970C9">
        <w:rPr>
          <w:rFonts w:ascii="Times New Roman" w:hAnsi="Times New Roman"/>
          <w:sz w:val="28"/>
          <w:szCs w:val="28"/>
        </w:rPr>
        <w:t>-20</w:t>
      </w:r>
      <w:r w:rsidR="008305E5">
        <w:rPr>
          <w:rFonts w:ascii="Times New Roman" w:hAnsi="Times New Roman"/>
          <w:sz w:val="28"/>
          <w:szCs w:val="28"/>
        </w:rPr>
        <w:t>20</w:t>
      </w:r>
      <w:r w:rsidR="006970C9" w:rsidRPr="006970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970C9" w:rsidRPr="006970C9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6970C9">
        <w:rPr>
          <w:rFonts w:ascii="Times New Roman" w:hAnsi="Times New Roman"/>
          <w:sz w:val="28"/>
          <w:szCs w:val="28"/>
        </w:rPr>
        <w:t>».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Субсидии предоставляются при условиях: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надлежащего выполнения муниципального задания на оказание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 (выполнение работы), сформированного в установленном порядке;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отсутствия у учреждения просроченной кредиторской задолженности;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участия учреждения в реализации мероприятий программы;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заключения между учредителем и учреждением соглашения о порядке и условиях предоставления субсидии (далее - соглашение). 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Перечисление субсидий осуществляется учредителем на отдельный лицевой счет, открытый учреждению в Управлении финансами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Сергиевский.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невыполнения и (или) нарушения условий, установленных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шением, перечисление субсидии по решению учредителя приостанавливается до устранения нарушений.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Учредитель вправе вносить изменения в соглашение путем заключения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полнительных соглашений в пределах бюджетных ассигнований, предусмотренных ему в  бюджете муниципального района Сергиевский  в случае: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увеличения или уменьшения общего объема ассигнований,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учредителю в  бюджете муниципального района Сергиевский;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дополнительной потребности учреждения в финансировании при наличии соответствующих расчетов и обоснований в пределах общего объема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ассигнований, предусмотренных учредителю в  бюджете муниципального района Сергиевский;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выявления необходимости перераспределения объемов субсидии между учреждениями;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невозможности осуществления расходов на предусмотренные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в полном объеме.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Субсидии расходуются учреждениями на обеспечение пожарной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 обучающихся, воспитанников и работников образовательных учреждений во время их  трудовой и учебной деятельности, на предотвращение пожаров в зданиях образовательных учреждений, на повышение уровня пожарной безопасности.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Условиями расходования субсидий учреждениями  являются: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субсидий в сроки, предусмотренные соглашением;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учредителю отчета об исполнении условий расходования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сидий и достижении </w:t>
      </w:r>
      <w:proofErr w:type="gramStart"/>
      <w:r>
        <w:rPr>
          <w:rFonts w:ascii="Times New Roman" w:hAnsi="Times New Roman"/>
          <w:sz w:val="28"/>
          <w:szCs w:val="28"/>
        </w:rPr>
        <w:t>значения показателя эффективности использования субсидий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форме, установленной соглашением, с приложением подтверждающих перви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документов (бухгалтерской, статистической и иной отчетности). Порядок 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риодичность представления отчета об использовании субсидии устанавливается учредителем в соглашении;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 показателя эффективности использования субсидий.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Показателем эффективности использования субсидий является поддержание в рабочем состоянии автоматических пожарных сигнализаций во всех школах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Сергиевский.  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Непредставление или несвоевременное представление отчета учреждением является основанием для приостановления предоставления ему субсидии.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использованные в текущем финансовом году остатки средств субсидии, предоставленной учреждениям из бюджета муниципального района Сергиевский, подлежат перечислению в  бюджет муниципального района в порядке,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Управлением финансами администрации муниципального района Сергиевский.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субсидии осуществляет учредитель.</w:t>
      </w:r>
    </w:p>
    <w:p w:rsidR="00B368B3" w:rsidRPr="00900830" w:rsidRDefault="0092025A" w:rsidP="002335DA">
      <w:pPr>
        <w:widowControl/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sz w:val="28"/>
          <w:szCs w:val="28"/>
        </w:rPr>
      </w:pPr>
      <w:r w:rsidRPr="00900830">
        <w:rPr>
          <w:rFonts w:ascii="Times New Roman" w:hAnsi="Times New Roman"/>
          <w:sz w:val="28"/>
          <w:szCs w:val="28"/>
        </w:rPr>
        <w:t xml:space="preserve"> В случае установления факта нецелевого использования указанной су</w:t>
      </w:r>
      <w:r w:rsidRPr="00900830">
        <w:rPr>
          <w:rFonts w:ascii="Times New Roman" w:hAnsi="Times New Roman"/>
          <w:sz w:val="28"/>
          <w:szCs w:val="28"/>
        </w:rPr>
        <w:t>б</w:t>
      </w:r>
      <w:r w:rsidRPr="00900830">
        <w:rPr>
          <w:rFonts w:ascii="Times New Roman" w:hAnsi="Times New Roman"/>
          <w:sz w:val="28"/>
          <w:szCs w:val="28"/>
        </w:rPr>
        <w:t xml:space="preserve">сидии она подлежит взысканию в бюджет муниципального района Сергиевский в соответствии с бюджетным </w:t>
      </w:r>
      <w:hyperlink r:id="rId11" w:history="1">
        <w:r w:rsidRPr="00900830"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90083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sectPr w:rsidR="00B368B3" w:rsidSect="00900830">
      <w:pgSz w:w="11907" w:h="16840" w:code="9"/>
      <w:pgMar w:top="899" w:right="567" w:bottom="426" w:left="1134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69" w:rsidRDefault="00643269">
      <w:r>
        <w:separator/>
      </w:r>
    </w:p>
  </w:endnote>
  <w:endnote w:type="continuationSeparator" w:id="0">
    <w:p w:rsidR="00643269" w:rsidRDefault="0064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69" w:rsidRDefault="00643269">
      <w:r>
        <w:separator/>
      </w:r>
    </w:p>
  </w:footnote>
  <w:footnote w:type="continuationSeparator" w:id="0">
    <w:p w:rsidR="00643269" w:rsidRDefault="0064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96"/>
    <w:multiLevelType w:val="hybridMultilevel"/>
    <w:tmpl w:val="B5B0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23B3F9E"/>
    <w:multiLevelType w:val="hybridMultilevel"/>
    <w:tmpl w:val="0A9C5CD0"/>
    <w:lvl w:ilvl="0" w:tplc="F0B636E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490EFC12">
      <w:numFmt w:val="none"/>
      <w:lvlText w:val=""/>
      <w:lvlJc w:val="left"/>
      <w:pPr>
        <w:tabs>
          <w:tab w:val="num" w:pos="360"/>
        </w:tabs>
      </w:pPr>
    </w:lvl>
    <w:lvl w:ilvl="2" w:tplc="D8F240AC">
      <w:numFmt w:val="none"/>
      <w:lvlText w:val=""/>
      <w:lvlJc w:val="left"/>
      <w:pPr>
        <w:tabs>
          <w:tab w:val="num" w:pos="360"/>
        </w:tabs>
      </w:pPr>
    </w:lvl>
    <w:lvl w:ilvl="3" w:tplc="792C30BC">
      <w:numFmt w:val="none"/>
      <w:lvlText w:val=""/>
      <w:lvlJc w:val="left"/>
      <w:pPr>
        <w:tabs>
          <w:tab w:val="num" w:pos="360"/>
        </w:tabs>
      </w:pPr>
    </w:lvl>
    <w:lvl w:ilvl="4" w:tplc="2324A4D0">
      <w:numFmt w:val="none"/>
      <w:lvlText w:val=""/>
      <w:lvlJc w:val="left"/>
      <w:pPr>
        <w:tabs>
          <w:tab w:val="num" w:pos="360"/>
        </w:tabs>
      </w:pPr>
    </w:lvl>
    <w:lvl w:ilvl="5" w:tplc="5CA4747E">
      <w:numFmt w:val="none"/>
      <w:lvlText w:val=""/>
      <w:lvlJc w:val="left"/>
      <w:pPr>
        <w:tabs>
          <w:tab w:val="num" w:pos="360"/>
        </w:tabs>
      </w:pPr>
    </w:lvl>
    <w:lvl w:ilvl="6" w:tplc="A3DCD022">
      <w:numFmt w:val="none"/>
      <w:lvlText w:val=""/>
      <w:lvlJc w:val="left"/>
      <w:pPr>
        <w:tabs>
          <w:tab w:val="num" w:pos="360"/>
        </w:tabs>
      </w:pPr>
    </w:lvl>
    <w:lvl w:ilvl="7" w:tplc="4E208436">
      <w:numFmt w:val="none"/>
      <w:lvlText w:val=""/>
      <w:lvlJc w:val="left"/>
      <w:pPr>
        <w:tabs>
          <w:tab w:val="num" w:pos="360"/>
        </w:tabs>
      </w:pPr>
    </w:lvl>
    <w:lvl w:ilvl="8" w:tplc="A07667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FD15D77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6096F"/>
    <w:multiLevelType w:val="hybridMultilevel"/>
    <w:tmpl w:val="95186324"/>
    <w:lvl w:ilvl="0" w:tplc="13945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607BAC"/>
    <w:multiLevelType w:val="hybridMultilevel"/>
    <w:tmpl w:val="778834C8"/>
    <w:lvl w:ilvl="0" w:tplc="44F4D7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color w:val="000000"/>
      </w:rPr>
    </w:lvl>
    <w:lvl w:ilvl="1" w:tplc="08B8F76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F3613"/>
    <w:multiLevelType w:val="hybridMultilevel"/>
    <w:tmpl w:val="74AA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79C16C5"/>
    <w:multiLevelType w:val="hybridMultilevel"/>
    <w:tmpl w:val="ACA83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F63972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191149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94B52E5"/>
    <w:multiLevelType w:val="hybridMultilevel"/>
    <w:tmpl w:val="011620F4"/>
    <w:lvl w:ilvl="0" w:tplc="C9F06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AE12E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5739C"/>
    <w:multiLevelType w:val="hybridMultilevel"/>
    <w:tmpl w:val="EC1E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54335"/>
    <w:multiLevelType w:val="hybridMultilevel"/>
    <w:tmpl w:val="610EAFCC"/>
    <w:lvl w:ilvl="0" w:tplc="B9FEE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B71C34"/>
    <w:multiLevelType w:val="hybridMultilevel"/>
    <w:tmpl w:val="74AA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4"/>
  </w:num>
  <w:num w:numId="5">
    <w:abstractNumId w:val="19"/>
  </w:num>
  <w:num w:numId="6">
    <w:abstractNumId w:val="20"/>
  </w:num>
  <w:num w:numId="7">
    <w:abstractNumId w:val="24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13"/>
  </w:num>
  <w:num w:numId="15">
    <w:abstractNumId w:val="6"/>
  </w:num>
  <w:num w:numId="16">
    <w:abstractNumId w:val="18"/>
  </w:num>
  <w:num w:numId="17">
    <w:abstractNumId w:val="22"/>
  </w:num>
  <w:num w:numId="18">
    <w:abstractNumId w:val="11"/>
  </w:num>
  <w:num w:numId="19">
    <w:abstractNumId w:val="25"/>
  </w:num>
  <w:num w:numId="20">
    <w:abstractNumId w:val="21"/>
  </w:num>
  <w:num w:numId="21">
    <w:abstractNumId w:val="15"/>
  </w:num>
  <w:num w:numId="22">
    <w:abstractNumId w:val="5"/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93"/>
    <w:rsid w:val="000015DC"/>
    <w:rsid w:val="0000232F"/>
    <w:rsid w:val="00004EBB"/>
    <w:rsid w:val="0000505C"/>
    <w:rsid w:val="0001214D"/>
    <w:rsid w:val="00015C9F"/>
    <w:rsid w:val="000167F1"/>
    <w:rsid w:val="000215B5"/>
    <w:rsid w:val="00021F5A"/>
    <w:rsid w:val="00022636"/>
    <w:rsid w:val="000251A8"/>
    <w:rsid w:val="0002619D"/>
    <w:rsid w:val="00034881"/>
    <w:rsid w:val="00040E17"/>
    <w:rsid w:val="0004530B"/>
    <w:rsid w:val="00070B30"/>
    <w:rsid w:val="00073C2F"/>
    <w:rsid w:val="000902D5"/>
    <w:rsid w:val="000A5FDE"/>
    <w:rsid w:val="000A6600"/>
    <w:rsid w:val="000B00E9"/>
    <w:rsid w:val="000B6E16"/>
    <w:rsid w:val="000C0A94"/>
    <w:rsid w:val="000C35B8"/>
    <w:rsid w:val="000C6954"/>
    <w:rsid w:val="000D03DF"/>
    <w:rsid w:val="000D1EDB"/>
    <w:rsid w:val="000E736B"/>
    <w:rsid w:val="000F20F0"/>
    <w:rsid w:val="001070E8"/>
    <w:rsid w:val="00110B12"/>
    <w:rsid w:val="0011216D"/>
    <w:rsid w:val="00146447"/>
    <w:rsid w:val="00170EFB"/>
    <w:rsid w:val="00174789"/>
    <w:rsid w:val="001848D9"/>
    <w:rsid w:val="001871FC"/>
    <w:rsid w:val="001A049A"/>
    <w:rsid w:val="001A3112"/>
    <w:rsid w:val="001D0E66"/>
    <w:rsid w:val="001D7469"/>
    <w:rsid w:val="001D7701"/>
    <w:rsid w:val="001E3C54"/>
    <w:rsid w:val="001F6CFF"/>
    <w:rsid w:val="0020569C"/>
    <w:rsid w:val="00207FAB"/>
    <w:rsid w:val="00226EA3"/>
    <w:rsid w:val="002335DA"/>
    <w:rsid w:val="00233C8A"/>
    <w:rsid w:val="002377C4"/>
    <w:rsid w:val="002443DE"/>
    <w:rsid w:val="00255DCE"/>
    <w:rsid w:val="00260DE2"/>
    <w:rsid w:val="002621C0"/>
    <w:rsid w:val="00285BC5"/>
    <w:rsid w:val="00297BEC"/>
    <w:rsid w:val="002A1C79"/>
    <w:rsid w:val="002B4A6B"/>
    <w:rsid w:val="002C06A8"/>
    <w:rsid w:val="002C43FF"/>
    <w:rsid w:val="002D11A7"/>
    <w:rsid w:val="002E6BD2"/>
    <w:rsid w:val="00301B58"/>
    <w:rsid w:val="0030453F"/>
    <w:rsid w:val="00305B4D"/>
    <w:rsid w:val="00320465"/>
    <w:rsid w:val="00330FC3"/>
    <w:rsid w:val="0034559E"/>
    <w:rsid w:val="003457D9"/>
    <w:rsid w:val="00346E0B"/>
    <w:rsid w:val="00357329"/>
    <w:rsid w:val="00382943"/>
    <w:rsid w:val="0039796D"/>
    <w:rsid w:val="003A6D97"/>
    <w:rsid w:val="003A79C0"/>
    <w:rsid w:val="003B4DAC"/>
    <w:rsid w:val="003B78EF"/>
    <w:rsid w:val="003C03E2"/>
    <w:rsid w:val="003E2B38"/>
    <w:rsid w:val="003F2064"/>
    <w:rsid w:val="003F4062"/>
    <w:rsid w:val="003F4822"/>
    <w:rsid w:val="00412163"/>
    <w:rsid w:val="004143B0"/>
    <w:rsid w:val="004261E9"/>
    <w:rsid w:val="004266CC"/>
    <w:rsid w:val="00427D73"/>
    <w:rsid w:val="00447EE4"/>
    <w:rsid w:val="00465463"/>
    <w:rsid w:val="004663A5"/>
    <w:rsid w:val="00467075"/>
    <w:rsid w:val="00471C22"/>
    <w:rsid w:val="0047384E"/>
    <w:rsid w:val="00477DCF"/>
    <w:rsid w:val="00481D4E"/>
    <w:rsid w:val="004915EE"/>
    <w:rsid w:val="0049194E"/>
    <w:rsid w:val="00493B2E"/>
    <w:rsid w:val="004A5181"/>
    <w:rsid w:val="004B0A24"/>
    <w:rsid w:val="004B1360"/>
    <w:rsid w:val="004B32C1"/>
    <w:rsid w:val="004C5415"/>
    <w:rsid w:val="004E5747"/>
    <w:rsid w:val="004F0A62"/>
    <w:rsid w:val="00502206"/>
    <w:rsid w:val="0051317E"/>
    <w:rsid w:val="00552396"/>
    <w:rsid w:val="00577218"/>
    <w:rsid w:val="00591EAD"/>
    <w:rsid w:val="005928E3"/>
    <w:rsid w:val="00594EA7"/>
    <w:rsid w:val="00595A39"/>
    <w:rsid w:val="00597CD7"/>
    <w:rsid w:val="005A552F"/>
    <w:rsid w:val="005B221A"/>
    <w:rsid w:val="005B4BA5"/>
    <w:rsid w:val="005C788C"/>
    <w:rsid w:val="005E306B"/>
    <w:rsid w:val="005E4BC5"/>
    <w:rsid w:val="005F15FA"/>
    <w:rsid w:val="005F6C8D"/>
    <w:rsid w:val="006146DF"/>
    <w:rsid w:val="00627CE8"/>
    <w:rsid w:val="00630BBC"/>
    <w:rsid w:val="00643269"/>
    <w:rsid w:val="006432C5"/>
    <w:rsid w:val="0065369A"/>
    <w:rsid w:val="00674F1E"/>
    <w:rsid w:val="00680F74"/>
    <w:rsid w:val="0068249B"/>
    <w:rsid w:val="00683E0A"/>
    <w:rsid w:val="0068656C"/>
    <w:rsid w:val="006929B6"/>
    <w:rsid w:val="0069358F"/>
    <w:rsid w:val="00695016"/>
    <w:rsid w:val="00696597"/>
    <w:rsid w:val="006970C9"/>
    <w:rsid w:val="006973DD"/>
    <w:rsid w:val="006A0B6E"/>
    <w:rsid w:val="006A3085"/>
    <w:rsid w:val="006A5FD8"/>
    <w:rsid w:val="006B0094"/>
    <w:rsid w:val="006B192E"/>
    <w:rsid w:val="006B2D0D"/>
    <w:rsid w:val="006B50D8"/>
    <w:rsid w:val="006C3DFA"/>
    <w:rsid w:val="006D7A9E"/>
    <w:rsid w:val="006E2127"/>
    <w:rsid w:val="006E5FA8"/>
    <w:rsid w:val="00702734"/>
    <w:rsid w:val="00702B1B"/>
    <w:rsid w:val="007127F0"/>
    <w:rsid w:val="0072282B"/>
    <w:rsid w:val="00724700"/>
    <w:rsid w:val="00741ACD"/>
    <w:rsid w:val="00745CD6"/>
    <w:rsid w:val="0075337D"/>
    <w:rsid w:val="007748FA"/>
    <w:rsid w:val="00782A43"/>
    <w:rsid w:val="00784056"/>
    <w:rsid w:val="00793EB1"/>
    <w:rsid w:val="00795953"/>
    <w:rsid w:val="007A5A93"/>
    <w:rsid w:val="007B4FAA"/>
    <w:rsid w:val="007C1F04"/>
    <w:rsid w:val="007C6A35"/>
    <w:rsid w:val="00802202"/>
    <w:rsid w:val="00802AD9"/>
    <w:rsid w:val="00802B7A"/>
    <w:rsid w:val="008103C8"/>
    <w:rsid w:val="00810BDB"/>
    <w:rsid w:val="00812152"/>
    <w:rsid w:val="00815741"/>
    <w:rsid w:val="00815F19"/>
    <w:rsid w:val="00817293"/>
    <w:rsid w:val="00824497"/>
    <w:rsid w:val="008305E5"/>
    <w:rsid w:val="00841C43"/>
    <w:rsid w:val="0085059A"/>
    <w:rsid w:val="008515EA"/>
    <w:rsid w:val="00853936"/>
    <w:rsid w:val="00855EBA"/>
    <w:rsid w:val="00857D02"/>
    <w:rsid w:val="0087092E"/>
    <w:rsid w:val="00881DB4"/>
    <w:rsid w:val="008853D8"/>
    <w:rsid w:val="00887408"/>
    <w:rsid w:val="00893E12"/>
    <w:rsid w:val="008A025A"/>
    <w:rsid w:val="008B2033"/>
    <w:rsid w:val="008C0BEA"/>
    <w:rsid w:val="008D7F1D"/>
    <w:rsid w:val="008E037C"/>
    <w:rsid w:val="008E34EA"/>
    <w:rsid w:val="008E5A5E"/>
    <w:rsid w:val="008E6ED0"/>
    <w:rsid w:val="008E7C71"/>
    <w:rsid w:val="008F5BF0"/>
    <w:rsid w:val="00900830"/>
    <w:rsid w:val="0092025A"/>
    <w:rsid w:val="00927A47"/>
    <w:rsid w:val="009431B9"/>
    <w:rsid w:val="00953C7B"/>
    <w:rsid w:val="009700E2"/>
    <w:rsid w:val="009A2AE0"/>
    <w:rsid w:val="009B273A"/>
    <w:rsid w:val="009B2893"/>
    <w:rsid w:val="009D39C9"/>
    <w:rsid w:val="009E1014"/>
    <w:rsid w:val="009F27A1"/>
    <w:rsid w:val="00A05BF0"/>
    <w:rsid w:val="00A06970"/>
    <w:rsid w:val="00A208BB"/>
    <w:rsid w:val="00A27D32"/>
    <w:rsid w:val="00A32916"/>
    <w:rsid w:val="00A50D3D"/>
    <w:rsid w:val="00A6178F"/>
    <w:rsid w:val="00A77A0F"/>
    <w:rsid w:val="00A82171"/>
    <w:rsid w:val="00A90546"/>
    <w:rsid w:val="00A92DB0"/>
    <w:rsid w:val="00A95534"/>
    <w:rsid w:val="00AB2DDB"/>
    <w:rsid w:val="00AB3D24"/>
    <w:rsid w:val="00AC19DA"/>
    <w:rsid w:val="00AC3422"/>
    <w:rsid w:val="00AC5F38"/>
    <w:rsid w:val="00AC6483"/>
    <w:rsid w:val="00AD4D88"/>
    <w:rsid w:val="00AE266A"/>
    <w:rsid w:val="00AE7347"/>
    <w:rsid w:val="00AF0921"/>
    <w:rsid w:val="00AF4D73"/>
    <w:rsid w:val="00B01F13"/>
    <w:rsid w:val="00B03D7D"/>
    <w:rsid w:val="00B1271C"/>
    <w:rsid w:val="00B14743"/>
    <w:rsid w:val="00B165A9"/>
    <w:rsid w:val="00B368B3"/>
    <w:rsid w:val="00B40D24"/>
    <w:rsid w:val="00B4394C"/>
    <w:rsid w:val="00B543D1"/>
    <w:rsid w:val="00B5791B"/>
    <w:rsid w:val="00B605CA"/>
    <w:rsid w:val="00B70B39"/>
    <w:rsid w:val="00B73E65"/>
    <w:rsid w:val="00B80BAC"/>
    <w:rsid w:val="00B9048B"/>
    <w:rsid w:val="00BA50DF"/>
    <w:rsid w:val="00BA7044"/>
    <w:rsid w:val="00BB2E7B"/>
    <w:rsid w:val="00BB51CB"/>
    <w:rsid w:val="00BC5F01"/>
    <w:rsid w:val="00BD089D"/>
    <w:rsid w:val="00BD41E2"/>
    <w:rsid w:val="00BD5E02"/>
    <w:rsid w:val="00BE0B0D"/>
    <w:rsid w:val="00BF67DD"/>
    <w:rsid w:val="00C03776"/>
    <w:rsid w:val="00C24AA0"/>
    <w:rsid w:val="00C27F30"/>
    <w:rsid w:val="00C30A42"/>
    <w:rsid w:val="00C37CB5"/>
    <w:rsid w:val="00C45220"/>
    <w:rsid w:val="00C6487A"/>
    <w:rsid w:val="00C76C62"/>
    <w:rsid w:val="00C80687"/>
    <w:rsid w:val="00C827C4"/>
    <w:rsid w:val="00C85959"/>
    <w:rsid w:val="00C91AF5"/>
    <w:rsid w:val="00C94DAB"/>
    <w:rsid w:val="00C9579C"/>
    <w:rsid w:val="00CA4094"/>
    <w:rsid w:val="00CB63AA"/>
    <w:rsid w:val="00CD0D7D"/>
    <w:rsid w:val="00CF0E2D"/>
    <w:rsid w:val="00D07465"/>
    <w:rsid w:val="00D11ED2"/>
    <w:rsid w:val="00D27F38"/>
    <w:rsid w:val="00D33966"/>
    <w:rsid w:val="00D37A2D"/>
    <w:rsid w:val="00D4577A"/>
    <w:rsid w:val="00D50206"/>
    <w:rsid w:val="00D55311"/>
    <w:rsid w:val="00D62381"/>
    <w:rsid w:val="00D74704"/>
    <w:rsid w:val="00D77CD7"/>
    <w:rsid w:val="00D92D96"/>
    <w:rsid w:val="00D94FF1"/>
    <w:rsid w:val="00D9750F"/>
    <w:rsid w:val="00DA1953"/>
    <w:rsid w:val="00DA26D6"/>
    <w:rsid w:val="00DA4D6E"/>
    <w:rsid w:val="00DC1EE7"/>
    <w:rsid w:val="00DC35BE"/>
    <w:rsid w:val="00DC4715"/>
    <w:rsid w:val="00DC5F4C"/>
    <w:rsid w:val="00DC683C"/>
    <w:rsid w:val="00DD10A6"/>
    <w:rsid w:val="00DD32EC"/>
    <w:rsid w:val="00DE2A13"/>
    <w:rsid w:val="00DE5E39"/>
    <w:rsid w:val="00DF14FB"/>
    <w:rsid w:val="00DF45B1"/>
    <w:rsid w:val="00E000C4"/>
    <w:rsid w:val="00E04A8B"/>
    <w:rsid w:val="00E12510"/>
    <w:rsid w:val="00E12826"/>
    <w:rsid w:val="00E268EC"/>
    <w:rsid w:val="00E442D3"/>
    <w:rsid w:val="00E52873"/>
    <w:rsid w:val="00E76CD4"/>
    <w:rsid w:val="00E809BA"/>
    <w:rsid w:val="00E91A63"/>
    <w:rsid w:val="00E9477B"/>
    <w:rsid w:val="00E97558"/>
    <w:rsid w:val="00EB1CD4"/>
    <w:rsid w:val="00EB3936"/>
    <w:rsid w:val="00EB719D"/>
    <w:rsid w:val="00EC2386"/>
    <w:rsid w:val="00EC3AEF"/>
    <w:rsid w:val="00ED0838"/>
    <w:rsid w:val="00EF3544"/>
    <w:rsid w:val="00F01CB8"/>
    <w:rsid w:val="00F107FB"/>
    <w:rsid w:val="00F21842"/>
    <w:rsid w:val="00F23D7D"/>
    <w:rsid w:val="00F23E4A"/>
    <w:rsid w:val="00F27CAE"/>
    <w:rsid w:val="00F32EA9"/>
    <w:rsid w:val="00F44F33"/>
    <w:rsid w:val="00F52672"/>
    <w:rsid w:val="00F52C91"/>
    <w:rsid w:val="00F52DBF"/>
    <w:rsid w:val="00F5493B"/>
    <w:rsid w:val="00F6182B"/>
    <w:rsid w:val="00F6257D"/>
    <w:rsid w:val="00FA6A1C"/>
    <w:rsid w:val="00FB07EA"/>
    <w:rsid w:val="00FB2040"/>
    <w:rsid w:val="00FB7FFB"/>
    <w:rsid w:val="00FC7A38"/>
    <w:rsid w:val="00FD26D6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7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0">
    <w:name w:val="Body Text 2"/>
    <w:basedOn w:val="a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rsid w:val="009B2893"/>
    <w:pPr>
      <w:spacing w:after="120"/>
      <w:ind w:left="283"/>
    </w:pPr>
  </w:style>
  <w:style w:type="character" w:styleId="a8">
    <w:name w:val="Strong"/>
    <w:uiPriority w:val="22"/>
    <w:qFormat/>
    <w:rsid w:val="009B2893"/>
    <w:rPr>
      <w:b/>
      <w:bCs/>
    </w:rPr>
  </w:style>
  <w:style w:type="paragraph" w:customStyle="1" w:styleId="10">
    <w:name w:val="Обычный1"/>
    <w:rsid w:val="009B2893"/>
    <w:pPr>
      <w:widowControl w:val="0"/>
    </w:pPr>
    <w:rPr>
      <w:snapToGrid w:val="0"/>
    </w:rPr>
  </w:style>
  <w:style w:type="paragraph" w:customStyle="1" w:styleId="21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0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2">
    <w:name w:val="Body Text Indent 2"/>
    <w:basedOn w:val="a"/>
    <w:rsid w:val="009B2893"/>
    <w:pPr>
      <w:spacing w:after="120" w:line="480" w:lineRule="auto"/>
      <w:ind w:left="283"/>
    </w:pPr>
  </w:style>
  <w:style w:type="paragraph" w:styleId="a9">
    <w:name w:val="footer"/>
    <w:basedOn w:val="a"/>
    <w:rsid w:val="003457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457D9"/>
  </w:style>
  <w:style w:type="paragraph" w:styleId="ab">
    <w:name w:val="Title"/>
    <w:basedOn w:val="a"/>
    <w:qFormat/>
    <w:rsid w:val="00BB2E7B"/>
    <w:pPr>
      <w:widowControl/>
      <w:jc w:val="center"/>
    </w:pPr>
    <w:rPr>
      <w:rFonts w:ascii="Times New Roman" w:hAnsi="Times New Roman"/>
      <w:b/>
      <w:snapToGrid/>
      <w:sz w:val="24"/>
    </w:rPr>
  </w:style>
  <w:style w:type="paragraph" w:styleId="ac">
    <w:name w:val="Balloon Text"/>
    <w:basedOn w:val="a"/>
    <w:link w:val="ad"/>
    <w:rsid w:val="003F2064"/>
    <w:rPr>
      <w:rFonts w:ascii="Tahoma" w:hAnsi="Tahoma" w:cs="Tahoma"/>
      <w:szCs w:val="16"/>
    </w:rPr>
  </w:style>
  <w:style w:type="character" w:customStyle="1" w:styleId="ad">
    <w:name w:val="Текст выноски Знак"/>
    <w:link w:val="ac"/>
    <w:rsid w:val="003F2064"/>
    <w:rPr>
      <w:rFonts w:ascii="Tahoma" w:hAnsi="Tahoma" w:cs="Tahoma"/>
      <w:snapToGrid w:val="0"/>
      <w:sz w:val="16"/>
      <w:szCs w:val="16"/>
    </w:rPr>
  </w:style>
  <w:style w:type="paragraph" w:customStyle="1" w:styleId="Noparagraphstyle">
    <w:name w:val="[No paragraph style]"/>
    <w:rsid w:val="00B5791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5059A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8E6ED0"/>
    <w:rPr>
      <w:color w:val="808080"/>
    </w:rPr>
  </w:style>
  <w:style w:type="paragraph" w:customStyle="1" w:styleId="ConsPlusNormal">
    <w:name w:val="ConsPlusNormal"/>
    <w:rsid w:val="0034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rsid w:val="00B368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368B3"/>
    <w:rPr>
      <w:rFonts w:ascii="Arial" w:hAnsi="Arial"/>
      <w:snapToGrid w:val="0"/>
      <w:sz w:val="16"/>
    </w:rPr>
  </w:style>
  <w:style w:type="character" w:styleId="af2">
    <w:name w:val="Hyperlink"/>
    <w:unhideWhenUsed/>
    <w:rsid w:val="0092025A"/>
    <w:rPr>
      <w:color w:val="000080"/>
      <w:u w:val="single"/>
    </w:rPr>
  </w:style>
  <w:style w:type="character" w:customStyle="1" w:styleId="a4">
    <w:name w:val="Основной текст Знак"/>
    <w:basedOn w:val="a0"/>
    <w:link w:val="a3"/>
    <w:rsid w:val="00E12826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7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0">
    <w:name w:val="Body Text 2"/>
    <w:basedOn w:val="a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rsid w:val="009B2893"/>
    <w:pPr>
      <w:spacing w:after="120"/>
      <w:ind w:left="283"/>
    </w:pPr>
  </w:style>
  <w:style w:type="character" w:styleId="a8">
    <w:name w:val="Strong"/>
    <w:uiPriority w:val="22"/>
    <w:qFormat/>
    <w:rsid w:val="009B2893"/>
    <w:rPr>
      <w:b/>
      <w:bCs/>
    </w:rPr>
  </w:style>
  <w:style w:type="paragraph" w:customStyle="1" w:styleId="10">
    <w:name w:val="Обычный1"/>
    <w:rsid w:val="009B2893"/>
    <w:pPr>
      <w:widowControl w:val="0"/>
    </w:pPr>
    <w:rPr>
      <w:snapToGrid w:val="0"/>
    </w:rPr>
  </w:style>
  <w:style w:type="paragraph" w:customStyle="1" w:styleId="21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0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2">
    <w:name w:val="Body Text Indent 2"/>
    <w:basedOn w:val="a"/>
    <w:rsid w:val="009B2893"/>
    <w:pPr>
      <w:spacing w:after="120" w:line="480" w:lineRule="auto"/>
      <w:ind w:left="283"/>
    </w:pPr>
  </w:style>
  <w:style w:type="paragraph" w:styleId="a9">
    <w:name w:val="footer"/>
    <w:basedOn w:val="a"/>
    <w:rsid w:val="003457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457D9"/>
  </w:style>
  <w:style w:type="paragraph" w:styleId="ab">
    <w:name w:val="Title"/>
    <w:basedOn w:val="a"/>
    <w:qFormat/>
    <w:rsid w:val="00BB2E7B"/>
    <w:pPr>
      <w:widowControl/>
      <w:jc w:val="center"/>
    </w:pPr>
    <w:rPr>
      <w:rFonts w:ascii="Times New Roman" w:hAnsi="Times New Roman"/>
      <w:b/>
      <w:snapToGrid/>
      <w:sz w:val="24"/>
    </w:rPr>
  </w:style>
  <w:style w:type="paragraph" w:styleId="ac">
    <w:name w:val="Balloon Text"/>
    <w:basedOn w:val="a"/>
    <w:link w:val="ad"/>
    <w:rsid w:val="003F2064"/>
    <w:rPr>
      <w:rFonts w:ascii="Tahoma" w:hAnsi="Tahoma" w:cs="Tahoma"/>
      <w:szCs w:val="16"/>
    </w:rPr>
  </w:style>
  <w:style w:type="character" w:customStyle="1" w:styleId="ad">
    <w:name w:val="Текст выноски Знак"/>
    <w:link w:val="ac"/>
    <w:rsid w:val="003F2064"/>
    <w:rPr>
      <w:rFonts w:ascii="Tahoma" w:hAnsi="Tahoma" w:cs="Tahoma"/>
      <w:snapToGrid w:val="0"/>
      <w:sz w:val="16"/>
      <w:szCs w:val="16"/>
    </w:rPr>
  </w:style>
  <w:style w:type="paragraph" w:customStyle="1" w:styleId="Noparagraphstyle">
    <w:name w:val="[No paragraph style]"/>
    <w:rsid w:val="00B5791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5059A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8E6ED0"/>
    <w:rPr>
      <w:color w:val="808080"/>
    </w:rPr>
  </w:style>
  <w:style w:type="paragraph" w:customStyle="1" w:styleId="ConsPlusNormal">
    <w:name w:val="ConsPlusNormal"/>
    <w:rsid w:val="0034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rsid w:val="00B368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368B3"/>
    <w:rPr>
      <w:rFonts w:ascii="Arial" w:hAnsi="Arial"/>
      <w:snapToGrid w:val="0"/>
      <w:sz w:val="16"/>
    </w:rPr>
  </w:style>
  <w:style w:type="character" w:styleId="af2">
    <w:name w:val="Hyperlink"/>
    <w:unhideWhenUsed/>
    <w:rsid w:val="0092025A"/>
    <w:rPr>
      <w:color w:val="000080"/>
      <w:u w:val="single"/>
    </w:rPr>
  </w:style>
  <w:style w:type="character" w:customStyle="1" w:styleId="a4">
    <w:name w:val="Основной текст Знак"/>
    <w:basedOn w:val="a0"/>
    <w:link w:val="a3"/>
    <w:rsid w:val="00E1282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B88C-1249-4320-BCBF-7F0F3E64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4</cp:revision>
  <cp:lastPrinted>2017-09-06T10:16:00Z</cp:lastPrinted>
  <dcterms:created xsi:type="dcterms:W3CDTF">2018-01-24T10:54:00Z</dcterms:created>
  <dcterms:modified xsi:type="dcterms:W3CDTF">2018-01-24T10:58:00Z</dcterms:modified>
</cp:coreProperties>
</file>